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23F26" w14:textId="7894FECA" w:rsidR="006C5587" w:rsidRPr="00A661A6" w:rsidRDefault="0048756D">
      <w:pPr>
        <w:pStyle w:val="Title"/>
        <w:rPr>
          <w:b/>
          <w:bCs/>
        </w:rPr>
      </w:pPr>
      <w:r w:rsidRPr="00A661A6">
        <w:rPr>
          <w:b/>
          <w:bCs/>
        </w:rPr>
        <w:t xml:space="preserve">BECT </w:t>
      </w:r>
      <w:r w:rsidR="00360735" w:rsidRPr="00A661A6">
        <w:rPr>
          <w:b/>
          <w:bCs/>
        </w:rPr>
        <w:t>Policy Front Sheet</w:t>
      </w:r>
    </w:p>
    <w:p w14:paraId="3BCD6EF2" w14:textId="77777777" w:rsidR="006C5587" w:rsidRDefault="006C5587">
      <w:pPr>
        <w:pStyle w:val="BodyText"/>
        <w:rPr>
          <w:sz w:val="20"/>
        </w:rPr>
      </w:pPr>
    </w:p>
    <w:p w14:paraId="53260118" w14:textId="77777777" w:rsidR="006C5587" w:rsidRPr="00BD67B5" w:rsidRDefault="006C5587">
      <w:pPr>
        <w:pStyle w:val="BodyText"/>
        <w:rPr>
          <w:sz w:val="24"/>
          <w:szCs w:val="24"/>
        </w:rPr>
      </w:pPr>
    </w:p>
    <w:p w14:paraId="7404E4FC" w14:textId="77777777" w:rsidR="006C5587" w:rsidRPr="00BD67B5" w:rsidRDefault="006C5587">
      <w:pPr>
        <w:pStyle w:val="BodyText"/>
        <w:rPr>
          <w:sz w:val="24"/>
          <w:szCs w:val="24"/>
        </w:rPr>
      </w:pPr>
    </w:p>
    <w:p w14:paraId="7AD18DA1" w14:textId="77777777" w:rsidR="006C5587" w:rsidRPr="00BD67B5" w:rsidRDefault="006C5587">
      <w:pPr>
        <w:pStyle w:val="BodyText"/>
        <w:spacing w:before="10"/>
        <w:rPr>
          <w:sz w:val="24"/>
          <w:szCs w:val="24"/>
        </w:rPr>
      </w:pPr>
    </w:p>
    <w:tbl>
      <w:tblPr>
        <w:tblW w:w="0" w:type="auto"/>
        <w:tblInd w:w="1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235"/>
        <w:gridCol w:w="7800"/>
      </w:tblGrid>
      <w:tr w:rsidR="006C5587" w:rsidRPr="00BD67B5" w14:paraId="36B57997" w14:textId="77777777">
        <w:trPr>
          <w:trHeight w:val="684"/>
        </w:trPr>
        <w:tc>
          <w:tcPr>
            <w:tcW w:w="2235" w:type="dxa"/>
          </w:tcPr>
          <w:p w14:paraId="543363E1" w14:textId="77777777" w:rsidR="006C5587" w:rsidRPr="00BD67B5" w:rsidRDefault="006C5587">
            <w:pPr>
              <w:pStyle w:val="TableParagraph"/>
              <w:spacing w:before="9"/>
              <w:ind w:left="0"/>
              <w:rPr>
                <w:sz w:val="24"/>
                <w:szCs w:val="24"/>
              </w:rPr>
            </w:pPr>
          </w:p>
          <w:p w14:paraId="528B9B75" w14:textId="77777777" w:rsidR="006C5587" w:rsidRPr="00BD67B5" w:rsidRDefault="00360735">
            <w:pPr>
              <w:pStyle w:val="TableParagraph"/>
              <w:ind w:left="107"/>
              <w:rPr>
                <w:sz w:val="24"/>
                <w:szCs w:val="24"/>
              </w:rPr>
            </w:pPr>
            <w:r w:rsidRPr="00BD67B5">
              <w:rPr>
                <w:sz w:val="24"/>
                <w:szCs w:val="24"/>
              </w:rPr>
              <w:t>Name of Policy</w:t>
            </w:r>
          </w:p>
        </w:tc>
        <w:tc>
          <w:tcPr>
            <w:tcW w:w="7800" w:type="dxa"/>
          </w:tcPr>
          <w:p w14:paraId="50D7C6D9" w14:textId="77777777" w:rsidR="006C5587" w:rsidRPr="00BD67B5" w:rsidRDefault="006C5587">
            <w:pPr>
              <w:pStyle w:val="TableParagraph"/>
              <w:spacing w:before="9"/>
              <w:ind w:left="0"/>
              <w:rPr>
                <w:sz w:val="24"/>
                <w:szCs w:val="24"/>
              </w:rPr>
            </w:pPr>
          </w:p>
          <w:p w14:paraId="00F44987" w14:textId="77777777" w:rsidR="006C5587" w:rsidRPr="00C36625" w:rsidRDefault="00360735">
            <w:pPr>
              <w:pStyle w:val="TableParagraph"/>
              <w:ind w:left="232"/>
              <w:rPr>
                <w:b/>
                <w:sz w:val="36"/>
                <w:szCs w:val="36"/>
              </w:rPr>
            </w:pPr>
            <w:r w:rsidRPr="00C36625">
              <w:rPr>
                <w:b/>
                <w:sz w:val="36"/>
                <w:szCs w:val="36"/>
              </w:rPr>
              <w:t>Safeguarding Policy</w:t>
            </w:r>
          </w:p>
        </w:tc>
      </w:tr>
      <w:tr w:rsidR="006C5587" w:rsidRPr="00BD67B5" w14:paraId="297491E9" w14:textId="77777777">
        <w:trPr>
          <w:trHeight w:val="683"/>
        </w:trPr>
        <w:tc>
          <w:tcPr>
            <w:tcW w:w="2235" w:type="dxa"/>
          </w:tcPr>
          <w:p w14:paraId="6B065C83" w14:textId="77777777" w:rsidR="006C5587" w:rsidRPr="00BD67B5" w:rsidRDefault="00360735">
            <w:pPr>
              <w:pStyle w:val="TableParagraph"/>
              <w:spacing w:before="216"/>
              <w:ind w:left="107"/>
              <w:rPr>
                <w:sz w:val="24"/>
                <w:szCs w:val="24"/>
              </w:rPr>
            </w:pPr>
            <w:r w:rsidRPr="00BD67B5">
              <w:rPr>
                <w:sz w:val="24"/>
                <w:szCs w:val="24"/>
              </w:rPr>
              <w:t>Policy Overview</w:t>
            </w:r>
          </w:p>
        </w:tc>
        <w:tc>
          <w:tcPr>
            <w:tcW w:w="7800" w:type="dxa"/>
          </w:tcPr>
          <w:p w14:paraId="6E17FDE8" w14:textId="77777777" w:rsidR="006C5587" w:rsidRPr="00BD67B5" w:rsidRDefault="006C5587">
            <w:pPr>
              <w:pStyle w:val="TableParagraph"/>
              <w:ind w:left="0"/>
              <w:rPr>
                <w:sz w:val="24"/>
                <w:szCs w:val="24"/>
              </w:rPr>
            </w:pPr>
          </w:p>
        </w:tc>
      </w:tr>
      <w:tr w:rsidR="006C5587" w:rsidRPr="00BD67B5" w14:paraId="4AC49E72" w14:textId="77777777">
        <w:trPr>
          <w:trHeight w:val="683"/>
        </w:trPr>
        <w:tc>
          <w:tcPr>
            <w:tcW w:w="2235" w:type="dxa"/>
          </w:tcPr>
          <w:p w14:paraId="780E6F62" w14:textId="77777777" w:rsidR="006C5587" w:rsidRPr="00BD67B5" w:rsidRDefault="00360735">
            <w:pPr>
              <w:pStyle w:val="TableParagraph"/>
              <w:spacing w:before="216"/>
              <w:ind w:left="107"/>
              <w:rPr>
                <w:sz w:val="24"/>
                <w:szCs w:val="24"/>
              </w:rPr>
            </w:pPr>
            <w:r w:rsidRPr="00BD67B5">
              <w:rPr>
                <w:sz w:val="24"/>
                <w:szCs w:val="24"/>
              </w:rPr>
              <w:t>Origination Date</w:t>
            </w:r>
          </w:p>
        </w:tc>
        <w:tc>
          <w:tcPr>
            <w:tcW w:w="7800" w:type="dxa"/>
          </w:tcPr>
          <w:p w14:paraId="5CD3F757" w14:textId="4B593526" w:rsidR="006C5587" w:rsidRPr="00BD67B5" w:rsidRDefault="0048756D">
            <w:pPr>
              <w:pStyle w:val="TableParagraph"/>
              <w:spacing w:before="216"/>
              <w:ind w:left="169"/>
              <w:rPr>
                <w:sz w:val="24"/>
                <w:szCs w:val="24"/>
              </w:rPr>
            </w:pPr>
            <w:r w:rsidRPr="00BD67B5">
              <w:rPr>
                <w:sz w:val="24"/>
                <w:szCs w:val="24"/>
              </w:rPr>
              <w:t>February 2022</w:t>
            </w:r>
          </w:p>
        </w:tc>
      </w:tr>
      <w:tr w:rsidR="006C5587" w:rsidRPr="00BD67B5" w14:paraId="57C363E7" w14:textId="77777777">
        <w:trPr>
          <w:trHeight w:val="683"/>
        </w:trPr>
        <w:tc>
          <w:tcPr>
            <w:tcW w:w="2235" w:type="dxa"/>
          </w:tcPr>
          <w:p w14:paraId="73FF4D15" w14:textId="77777777" w:rsidR="006C5587" w:rsidRPr="00BD67B5" w:rsidRDefault="00360735">
            <w:pPr>
              <w:pStyle w:val="TableParagraph"/>
              <w:spacing w:before="216"/>
              <w:ind w:left="107"/>
              <w:rPr>
                <w:sz w:val="24"/>
                <w:szCs w:val="24"/>
              </w:rPr>
            </w:pPr>
            <w:r w:rsidRPr="00BD67B5">
              <w:rPr>
                <w:sz w:val="24"/>
                <w:szCs w:val="24"/>
              </w:rPr>
              <w:t>Last Modified</w:t>
            </w:r>
          </w:p>
        </w:tc>
        <w:tc>
          <w:tcPr>
            <w:tcW w:w="7800" w:type="dxa"/>
          </w:tcPr>
          <w:p w14:paraId="243D1E62" w14:textId="4FB92AA6" w:rsidR="006C5587" w:rsidRPr="00BD67B5" w:rsidRDefault="00D86835" w:rsidP="00D86835">
            <w:pPr>
              <w:pStyle w:val="TableParagraph"/>
              <w:spacing w:before="216"/>
              <w:ind w:left="0"/>
              <w:rPr>
                <w:sz w:val="24"/>
                <w:szCs w:val="24"/>
              </w:rPr>
            </w:pPr>
            <w:r>
              <w:rPr>
                <w:sz w:val="24"/>
                <w:szCs w:val="24"/>
              </w:rPr>
              <w:t xml:space="preserve">  March 2023</w:t>
            </w:r>
          </w:p>
        </w:tc>
      </w:tr>
      <w:tr w:rsidR="006C5587" w:rsidRPr="00BD67B5" w14:paraId="664971A7" w14:textId="77777777">
        <w:trPr>
          <w:trHeight w:val="683"/>
        </w:trPr>
        <w:tc>
          <w:tcPr>
            <w:tcW w:w="2235" w:type="dxa"/>
          </w:tcPr>
          <w:p w14:paraId="7DDC67A3" w14:textId="77777777" w:rsidR="006C5587" w:rsidRPr="00BD67B5" w:rsidRDefault="00360735">
            <w:pPr>
              <w:pStyle w:val="TableParagraph"/>
              <w:spacing w:before="216"/>
              <w:ind w:left="107"/>
              <w:rPr>
                <w:sz w:val="24"/>
                <w:szCs w:val="24"/>
              </w:rPr>
            </w:pPr>
            <w:r w:rsidRPr="00BD67B5">
              <w:rPr>
                <w:sz w:val="24"/>
                <w:szCs w:val="24"/>
              </w:rPr>
              <w:t>Version</w:t>
            </w:r>
          </w:p>
        </w:tc>
        <w:tc>
          <w:tcPr>
            <w:tcW w:w="7800" w:type="dxa"/>
          </w:tcPr>
          <w:p w14:paraId="0B80C670" w14:textId="36BAE71A" w:rsidR="006C5587" w:rsidRPr="00BD67B5" w:rsidRDefault="00D86835">
            <w:pPr>
              <w:pStyle w:val="TableParagraph"/>
              <w:spacing w:before="216"/>
              <w:ind w:left="107"/>
              <w:rPr>
                <w:sz w:val="24"/>
                <w:szCs w:val="24"/>
              </w:rPr>
            </w:pPr>
            <w:r>
              <w:rPr>
                <w:sz w:val="24"/>
                <w:szCs w:val="24"/>
              </w:rPr>
              <w:t>3</w:t>
            </w:r>
          </w:p>
        </w:tc>
      </w:tr>
      <w:tr w:rsidR="006C5587" w:rsidRPr="00BD67B5" w14:paraId="0D0F01E4" w14:textId="77777777">
        <w:trPr>
          <w:trHeight w:val="686"/>
        </w:trPr>
        <w:tc>
          <w:tcPr>
            <w:tcW w:w="2235" w:type="dxa"/>
          </w:tcPr>
          <w:p w14:paraId="2A9A1200" w14:textId="1EFC73BB" w:rsidR="006C5587" w:rsidRPr="00BD67B5" w:rsidRDefault="00360735">
            <w:pPr>
              <w:pStyle w:val="TableParagraph"/>
              <w:spacing w:before="91"/>
              <w:ind w:left="107" w:right="361"/>
              <w:rPr>
                <w:sz w:val="24"/>
                <w:szCs w:val="24"/>
              </w:rPr>
            </w:pPr>
            <w:r w:rsidRPr="00BD67B5">
              <w:rPr>
                <w:sz w:val="24"/>
                <w:szCs w:val="24"/>
              </w:rPr>
              <w:t xml:space="preserve">Date approved by </w:t>
            </w:r>
            <w:r w:rsidR="0048756D" w:rsidRPr="00BD67B5">
              <w:rPr>
                <w:sz w:val="24"/>
                <w:szCs w:val="24"/>
              </w:rPr>
              <w:t>Board of Trustees</w:t>
            </w:r>
          </w:p>
        </w:tc>
        <w:tc>
          <w:tcPr>
            <w:tcW w:w="7800" w:type="dxa"/>
          </w:tcPr>
          <w:p w14:paraId="73B146EA" w14:textId="77777777" w:rsidR="006C5587" w:rsidRPr="00BD67B5" w:rsidRDefault="006C5587">
            <w:pPr>
              <w:pStyle w:val="TableParagraph"/>
              <w:spacing w:before="9"/>
              <w:ind w:left="0"/>
              <w:rPr>
                <w:sz w:val="24"/>
                <w:szCs w:val="24"/>
              </w:rPr>
            </w:pPr>
          </w:p>
          <w:p w14:paraId="72FA72B2" w14:textId="1A909B3F" w:rsidR="006C5587" w:rsidRPr="00BD67B5" w:rsidRDefault="005E002D">
            <w:pPr>
              <w:pStyle w:val="TableParagraph"/>
              <w:ind w:left="169"/>
              <w:rPr>
                <w:sz w:val="24"/>
                <w:szCs w:val="24"/>
              </w:rPr>
            </w:pPr>
            <w:r>
              <w:rPr>
                <w:sz w:val="24"/>
                <w:szCs w:val="24"/>
              </w:rPr>
              <w:t xml:space="preserve">28 </w:t>
            </w:r>
            <w:r w:rsidR="002E1670">
              <w:rPr>
                <w:sz w:val="24"/>
                <w:szCs w:val="24"/>
              </w:rPr>
              <w:t>March 202</w:t>
            </w:r>
            <w:r w:rsidR="00D86835">
              <w:rPr>
                <w:sz w:val="24"/>
                <w:szCs w:val="24"/>
              </w:rPr>
              <w:t>3</w:t>
            </w:r>
          </w:p>
        </w:tc>
      </w:tr>
      <w:tr w:rsidR="006C5587" w:rsidRPr="00BD67B5" w14:paraId="2B6013C1" w14:textId="77777777">
        <w:trPr>
          <w:trHeight w:val="683"/>
        </w:trPr>
        <w:tc>
          <w:tcPr>
            <w:tcW w:w="2235" w:type="dxa"/>
          </w:tcPr>
          <w:p w14:paraId="39FA0CD4" w14:textId="77777777" w:rsidR="006C5587" w:rsidRPr="00BD67B5" w:rsidRDefault="00360735">
            <w:pPr>
              <w:pStyle w:val="TableParagraph"/>
              <w:spacing w:before="216"/>
              <w:ind w:left="107"/>
              <w:rPr>
                <w:sz w:val="24"/>
                <w:szCs w:val="24"/>
              </w:rPr>
            </w:pPr>
            <w:r w:rsidRPr="00BD67B5">
              <w:rPr>
                <w:sz w:val="24"/>
                <w:szCs w:val="24"/>
              </w:rPr>
              <w:t>Date notified to staff</w:t>
            </w:r>
          </w:p>
        </w:tc>
        <w:tc>
          <w:tcPr>
            <w:tcW w:w="7800" w:type="dxa"/>
          </w:tcPr>
          <w:p w14:paraId="48CAE92C" w14:textId="14F8EBAE" w:rsidR="006C5587" w:rsidRPr="00BD67B5" w:rsidRDefault="005E002D" w:rsidP="0048756D">
            <w:pPr>
              <w:pStyle w:val="TableParagraph"/>
              <w:spacing w:before="216"/>
              <w:ind w:left="0"/>
              <w:rPr>
                <w:sz w:val="24"/>
                <w:szCs w:val="24"/>
              </w:rPr>
            </w:pPr>
            <w:r>
              <w:rPr>
                <w:sz w:val="24"/>
                <w:szCs w:val="24"/>
              </w:rPr>
              <w:t xml:space="preserve">   28 March 2023</w:t>
            </w:r>
          </w:p>
        </w:tc>
      </w:tr>
      <w:tr w:rsidR="006C5587" w:rsidRPr="00BD67B5" w14:paraId="4CF5B0F3" w14:textId="77777777">
        <w:trPr>
          <w:trHeight w:val="684"/>
        </w:trPr>
        <w:tc>
          <w:tcPr>
            <w:tcW w:w="2235" w:type="dxa"/>
          </w:tcPr>
          <w:p w14:paraId="1B674BA7" w14:textId="77777777" w:rsidR="006C5587" w:rsidRPr="00BD67B5" w:rsidRDefault="00360735">
            <w:pPr>
              <w:pStyle w:val="TableParagraph"/>
              <w:spacing w:before="216"/>
              <w:ind w:left="107"/>
              <w:rPr>
                <w:sz w:val="24"/>
                <w:szCs w:val="24"/>
              </w:rPr>
            </w:pPr>
            <w:r w:rsidRPr="00BD67B5">
              <w:rPr>
                <w:sz w:val="24"/>
                <w:szCs w:val="24"/>
              </w:rPr>
              <w:t>Staff relevant to</w:t>
            </w:r>
          </w:p>
        </w:tc>
        <w:tc>
          <w:tcPr>
            <w:tcW w:w="7800" w:type="dxa"/>
          </w:tcPr>
          <w:p w14:paraId="64CDF9D1" w14:textId="77777777" w:rsidR="006C5587" w:rsidRPr="00BD67B5" w:rsidRDefault="00360735">
            <w:pPr>
              <w:pStyle w:val="TableParagraph"/>
              <w:spacing w:before="216"/>
              <w:ind w:left="169"/>
              <w:rPr>
                <w:sz w:val="24"/>
                <w:szCs w:val="24"/>
              </w:rPr>
            </w:pPr>
            <w:r w:rsidRPr="00BD67B5">
              <w:rPr>
                <w:sz w:val="24"/>
                <w:szCs w:val="24"/>
              </w:rPr>
              <w:t>All</w:t>
            </w:r>
          </w:p>
        </w:tc>
      </w:tr>
      <w:tr w:rsidR="0048756D" w:rsidRPr="00BD67B5" w14:paraId="76DBE420" w14:textId="77777777">
        <w:trPr>
          <w:trHeight w:val="686"/>
        </w:trPr>
        <w:tc>
          <w:tcPr>
            <w:tcW w:w="2235" w:type="dxa"/>
          </w:tcPr>
          <w:p w14:paraId="15E4E9E4" w14:textId="01389A64" w:rsidR="0048756D" w:rsidRPr="00BD67B5" w:rsidRDefault="0048756D">
            <w:pPr>
              <w:pStyle w:val="TableParagraph"/>
              <w:spacing w:before="216"/>
              <w:ind w:left="107"/>
              <w:rPr>
                <w:sz w:val="24"/>
                <w:szCs w:val="24"/>
              </w:rPr>
            </w:pPr>
            <w:r w:rsidRPr="00BD67B5">
              <w:rPr>
                <w:sz w:val="24"/>
                <w:szCs w:val="24"/>
              </w:rPr>
              <w:t>Date of next Review</w:t>
            </w:r>
          </w:p>
        </w:tc>
        <w:tc>
          <w:tcPr>
            <w:tcW w:w="7800" w:type="dxa"/>
          </w:tcPr>
          <w:p w14:paraId="09ED7CDD" w14:textId="25281E0D" w:rsidR="0048756D" w:rsidRPr="00BD67B5" w:rsidRDefault="002E1670">
            <w:pPr>
              <w:pStyle w:val="TableParagraph"/>
              <w:spacing w:before="216"/>
              <w:ind w:left="169"/>
              <w:rPr>
                <w:sz w:val="24"/>
                <w:szCs w:val="24"/>
              </w:rPr>
            </w:pPr>
            <w:r>
              <w:rPr>
                <w:sz w:val="24"/>
                <w:szCs w:val="24"/>
              </w:rPr>
              <w:t>March</w:t>
            </w:r>
            <w:r w:rsidR="0048756D" w:rsidRPr="00BD67B5">
              <w:rPr>
                <w:sz w:val="24"/>
                <w:szCs w:val="24"/>
              </w:rPr>
              <w:t xml:space="preserve"> 202</w:t>
            </w:r>
            <w:r w:rsidR="00D86835">
              <w:rPr>
                <w:sz w:val="24"/>
                <w:szCs w:val="24"/>
              </w:rPr>
              <w:t>4</w:t>
            </w:r>
          </w:p>
        </w:tc>
      </w:tr>
      <w:tr w:rsidR="006C5587" w:rsidRPr="00BD67B5" w14:paraId="36822B3A" w14:textId="77777777">
        <w:trPr>
          <w:trHeight w:val="686"/>
        </w:trPr>
        <w:tc>
          <w:tcPr>
            <w:tcW w:w="2235" w:type="dxa"/>
          </w:tcPr>
          <w:p w14:paraId="089234F2" w14:textId="77777777" w:rsidR="006C5587" w:rsidRPr="00BD67B5" w:rsidRDefault="00360735">
            <w:pPr>
              <w:pStyle w:val="TableParagraph"/>
              <w:spacing w:before="216"/>
              <w:ind w:left="107"/>
              <w:rPr>
                <w:sz w:val="24"/>
                <w:szCs w:val="24"/>
              </w:rPr>
            </w:pPr>
            <w:r w:rsidRPr="00BD67B5">
              <w:rPr>
                <w:sz w:val="24"/>
                <w:szCs w:val="24"/>
              </w:rPr>
              <w:t>Notes</w:t>
            </w:r>
          </w:p>
        </w:tc>
        <w:tc>
          <w:tcPr>
            <w:tcW w:w="7800" w:type="dxa"/>
          </w:tcPr>
          <w:p w14:paraId="6C05D325" w14:textId="77777777" w:rsidR="006C5587" w:rsidRPr="00BD67B5" w:rsidRDefault="00360735">
            <w:pPr>
              <w:pStyle w:val="TableParagraph"/>
              <w:spacing w:before="216"/>
              <w:ind w:left="169"/>
              <w:rPr>
                <w:sz w:val="24"/>
                <w:szCs w:val="24"/>
              </w:rPr>
            </w:pPr>
            <w:r w:rsidRPr="00BD67B5">
              <w:rPr>
                <w:sz w:val="24"/>
                <w:szCs w:val="24"/>
              </w:rPr>
              <w:t>For internal and external disclosure. To be available on website.</w:t>
            </w:r>
          </w:p>
        </w:tc>
      </w:tr>
    </w:tbl>
    <w:p w14:paraId="1D54E17A" w14:textId="77777777" w:rsidR="006C5587" w:rsidRDefault="006C5587">
      <w:pPr>
        <w:rPr>
          <w:sz w:val="24"/>
          <w:szCs w:val="24"/>
        </w:rPr>
      </w:pPr>
    </w:p>
    <w:p w14:paraId="77E3EC02" w14:textId="77777777" w:rsidR="000141A2" w:rsidRPr="000141A2" w:rsidRDefault="000141A2" w:rsidP="000141A2">
      <w:pPr>
        <w:rPr>
          <w:sz w:val="24"/>
          <w:szCs w:val="24"/>
        </w:rPr>
      </w:pPr>
    </w:p>
    <w:p w14:paraId="648B980D" w14:textId="77777777" w:rsidR="000141A2" w:rsidRPr="000141A2" w:rsidRDefault="000141A2" w:rsidP="000141A2">
      <w:pPr>
        <w:rPr>
          <w:sz w:val="24"/>
          <w:szCs w:val="24"/>
        </w:rPr>
      </w:pPr>
    </w:p>
    <w:p w14:paraId="0B0A1513" w14:textId="77777777" w:rsidR="000141A2" w:rsidRPr="000141A2" w:rsidRDefault="000141A2" w:rsidP="000141A2">
      <w:pPr>
        <w:rPr>
          <w:sz w:val="24"/>
          <w:szCs w:val="24"/>
        </w:rPr>
      </w:pPr>
    </w:p>
    <w:p w14:paraId="056ABA1F" w14:textId="77777777" w:rsidR="000141A2" w:rsidRPr="000141A2" w:rsidRDefault="000141A2" w:rsidP="000141A2">
      <w:pPr>
        <w:rPr>
          <w:sz w:val="24"/>
          <w:szCs w:val="24"/>
        </w:rPr>
      </w:pPr>
    </w:p>
    <w:p w14:paraId="5678DCC3" w14:textId="77777777" w:rsidR="000141A2" w:rsidRPr="000141A2" w:rsidRDefault="000141A2" w:rsidP="000141A2">
      <w:pPr>
        <w:rPr>
          <w:sz w:val="24"/>
          <w:szCs w:val="24"/>
        </w:rPr>
      </w:pPr>
    </w:p>
    <w:p w14:paraId="7BA5A84B" w14:textId="77777777" w:rsidR="000141A2" w:rsidRPr="000141A2" w:rsidRDefault="000141A2" w:rsidP="000141A2">
      <w:pPr>
        <w:rPr>
          <w:sz w:val="24"/>
          <w:szCs w:val="24"/>
        </w:rPr>
      </w:pPr>
    </w:p>
    <w:p w14:paraId="452D28DF" w14:textId="77777777" w:rsidR="000141A2" w:rsidRPr="000141A2" w:rsidRDefault="000141A2" w:rsidP="000141A2">
      <w:pPr>
        <w:rPr>
          <w:sz w:val="24"/>
          <w:szCs w:val="24"/>
        </w:rPr>
      </w:pPr>
    </w:p>
    <w:p w14:paraId="56B4C884" w14:textId="77777777" w:rsidR="000141A2" w:rsidRPr="000141A2" w:rsidRDefault="000141A2" w:rsidP="000141A2">
      <w:pPr>
        <w:rPr>
          <w:sz w:val="24"/>
          <w:szCs w:val="24"/>
        </w:rPr>
      </w:pPr>
    </w:p>
    <w:p w14:paraId="11738332" w14:textId="77777777" w:rsidR="000141A2" w:rsidRPr="000141A2" w:rsidRDefault="000141A2" w:rsidP="000141A2">
      <w:pPr>
        <w:rPr>
          <w:sz w:val="24"/>
          <w:szCs w:val="24"/>
        </w:rPr>
      </w:pPr>
    </w:p>
    <w:p w14:paraId="2CCD635A" w14:textId="77777777" w:rsidR="000141A2" w:rsidRPr="000141A2" w:rsidRDefault="000141A2" w:rsidP="000141A2">
      <w:pPr>
        <w:rPr>
          <w:sz w:val="24"/>
          <w:szCs w:val="24"/>
        </w:rPr>
      </w:pPr>
    </w:p>
    <w:p w14:paraId="041EC881" w14:textId="77777777" w:rsidR="000141A2" w:rsidRPr="000141A2" w:rsidRDefault="000141A2" w:rsidP="000141A2">
      <w:pPr>
        <w:rPr>
          <w:sz w:val="24"/>
          <w:szCs w:val="24"/>
        </w:rPr>
      </w:pPr>
    </w:p>
    <w:p w14:paraId="641ED285" w14:textId="5EEE19F1" w:rsidR="000141A2" w:rsidRDefault="000141A2" w:rsidP="000141A2">
      <w:pPr>
        <w:tabs>
          <w:tab w:val="left" w:pos="6870"/>
        </w:tabs>
        <w:rPr>
          <w:sz w:val="24"/>
          <w:szCs w:val="24"/>
        </w:rPr>
      </w:pPr>
      <w:r>
        <w:rPr>
          <w:sz w:val="24"/>
          <w:szCs w:val="24"/>
        </w:rPr>
        <w:tab/>
      </w:r>
    </w:p>
    <w:p w14:paraId="3AC1226B" w14:textId="0D7F124F" w:rsidR="000141A2" w:rsidRPr="000141A2" w:rsidRDefault="000141A2" w:rsidP="000141A2">
      <w:pPr>
        <w:tabs>
          <w:tab w:val="left" w:pos="6870"/>
        </w:tabs>
        <w:rPr>
          <w:sz w:val="24"/>
          <w:szCs w:val="24"/>
        </w:rPr>
        <w:sectPr w:rsidR="000141A2" w:rsidRPr="000141A2" w:rsidSect="006E7545">
          <w:footerReference w:type="default" r:id="rId8"/>
          <w:type w:val="continuous"/>
          <w:pgSz w:w="11920" w:h="16850"/>
          <w:pgMar w:top="1240" w:right="740" w:bottom="1418" w:left="720" w:header="720" w:footer="567" w:gutter="0"/>
          <w:pgNumType w:start="1"/>
          <w:cols w:space="720"/>
          <w:docGrid w:linePitch="299"/>
        </w:sectPr>
      </w:pPr>
      <w:r>
        <w:rPr>
          <w:sz w:val="24"/>
          <w:szCs w:val="24"/>
        </w:rPr>
        <w:tab/>
      </w:r>
    </w:p>
    <w:p w14:paraId="11ECC0E1" w14:textId="07E3211D" w:rsidR="006C5587" w:rsidRPr="00BD67B5" w:rsidRDefault="00A661A6">
      <w:pPr>
        <w:spacing w:before="267"/>
        <w:ind w:left="413"/>
        <w:rPr>
          <w:b/>
          <w:sz w:val="40"/>
          <w:szCs w:val="40"/>
        </w:rPr>
      </w:pPr>
      <w:r>
        <w:rPr>
          <w:b/>
          <w:sz w:val="40"/>
          <w:szCs w:val="40"/>
        </w:rPr>
        <w:lastRenderedPageBreak/>
        <w:t xml:space="preserve">Safeguarding </w:t>
      </w:r>
      <w:r w:rsidR="00360735" w:rsidRPr="00BD67B5">
        <w:rPr>
          <w:b/>
          <w:sz w:val="40"/>
          <w:szCs w:val="40"/>
        </w:rPr>
        <w:t>Policy</w:t>
      </w:r>
    </w:p>
    <w:p w14:paraId="42B02405" w14:textId="77777777" w:rsidR="006C5587" w:rsidRPr="00BD67B5" w:rsidRDefault="006C5587">
      <w:pPr>
        <w:pStyle w:val="BodyText"/>
        <w:spacing w:before="5"/>
        <w:rPr>
          <w:b/>
          <w:sz w:val="24"/>
          <w:szCs w:val="24"/>
        </w:rPr>
      </w:pPr>
    </w:p>
    <w:p w14:paraId="7A62BB10" w14:textId="77777777" w:rsidR="006C5587" w:rsidRPr="00BD67B5" w:rsidRDefault="00360735">
      <w:pPr>
        <w:pStyle w:val="Heading1"/>
        <w:numPr>
          <w:ilvl w:val="0"/>
          <w:numId w:val="6"/>
        </w:numPr>
        <w:tabs>
          <w:tab w:val="left" w:pos="774"/>
        </w:tabs>
        <w:ind w:hanging="361"/>
        <w:rPr>
          <w:sz w:val="28"/>
          <w:szCs w:val="28"/>
        </w:rPr>
      </w:pPr>
      <w:r w:rsidRPr="00BD67B5">
        <w:rPr>
          <w:sz w:val="28"/>
          <w:szCs w:val="28"/>
        </w:rPr>
        <w:t>Introduction</w:t>
      </w:r>
    </w:p>
    <w:p w14:paraId="38AF608E" w14:textId="77777777" w:rsidR="006C5587" w:rsidRPr="00BD67B5" w:rsidRDefault="006C5587">
      <w:pPr>
        <w:pStyle w:val="BodyText"/>
        <w:spacing w:before="1"/>
        <w:rPr>
          <w:b/>
          <w:sz w:val="24"/>
          <w:szCs w:val="24"/>
        </w:rPr>
      </w:pPr>
    </w:p>
    <w:p w14:paraId="3B17F849" w14:textId="19849D0C" w:rsidR="006C5587" w:rsidRPr="00BD67B5" w:rsidRDefault="00360735">
      <w:pPr>
        <w:pStyle w:val="BodyText"/>
        <w:ind w:left="413" w:right="438"/>
        <w:rPr>
          <w:sz w:val="24"/>
          <w:szCs w:val="24"/>
        </w:rPr>
      </w:pPr>
      <w:r w:rsidRPr="00BD67B5">
        <w:rPr>
          <w:sz w:val="24"/>
          <w:szCs w:val="24"/>
        </w:rPr>
        <w:t xml:space="preserve">Safeguarding is at the heart of all our work with children, young people and </w:t>
      </w:r>
      <w:r w:rsidR="005174AC">
        <w:rPr>
          <w:sz w:val="24"/>
          <w:szCs w:val="24"/>
        </w:rPr>
        <w:t>Adults at Risk</w:t>
      </w:r>
      <w:r w:rsidRPr="00BD67B5">
        <w:rPr>
          <w:sz w:val="24"/>
          <w:szCs w:val="24"/>
        </w:rPr>
        <w:t xml:space="preserve">. </w:t>
      </w:r>
      <w:r w:rsidR="00CA0709" w:rsidRPr="00BD67B5">
        <w:rPr>
          <w:sz w:val="24"/>
          <w:szCs w:val="24"/>
        </w:rPr>
        <w:t>Bakewell and Eyam Community Transport (BECT)</w:t>
      </w:r>
      <w:r w:rsidRPr="00BD67B5">
        <w:rPr>
          <w:sz w:val="24"/>
          <w:szCs w:val="24"/>
        </w:rPr>
        <w:t xml:space="preserve"> has a duty to ensure that it makes arrangements to safeguard and promote the welfare of children and young people, and to protect </w:t>
      </w:r>
      <w:r w:rsidR="005174AC">
        <w:rPr>
          <w:sz w:val="24"/>
          <w:szCs w:val="24"/>
        </w:rPr>
        <w:t>Adults at Risk</w:t>
      </w:r>
      <w:r w:rsidRPr="00BD67B5">
        <w:rPr>
          <w:sz w:val="24"/>
          <w:szCs w:val="24"/>
        </w:rPr>
        <w:t xml:space="preserve"> from abuse or the risk of abuse.</w:t>
      </w:r>
    </w:p>
    <w:p w14:paraId="219CD40D" w14:textId="77777777" w:rsidR="006C5587" w:rsidRPr="00BD67B5" w:rsidRDefault="006C5587">
      <w:pPr>
        <w:pStyle w:val="BodyText"/>
        <w:spacing w:before="1"/>
        <w:rPr>
          <w:sz w:val="24"/>
          <w:szCs w:val="24"/>
        </w:rPr>
      </w:pPr>
    </w:p>
    <w:p w14:paraId="187FADCC" w14:textId="77398599" w:rsidR="006C5587" w:rsidRPr="00BD67B5" w:rsidRDefault="00360735">
      <w:pPr>
        <w:pStyle w:val="BodyText"/>
        <w:ind w:left="413" w:right="463"/>
        <w:rPr>
          <w:sz w:val="24"/>
          <w:szCs w:val="24"/>
        </w:rPr>
      </w:pPr>
      <w:r w:rsidRPr="00BD67B5">
        <w:rPr>
          <w:sz w:val="24"/>
          <w:szCs w:val="24"/>
        </w:rPr>
        <w:t xml:space="preserve">The legislation and guidance relevant to safeguarding and promoting the welfare of children and </w:t>
      </w:r>
      <w:r w:rsidR="005174AC">
        <w:rPr>
          <w:sz w:val="24"/>
          <w:szCs w:val="24"/>
        </w:rPr>
        <w:t>Adults at Risk</w:t>
      </w:r>
      <w:r w:rsidRPr="00BD67B5">
        <w:rPr>
          <w:sz w:val="24"/>
          <w:szCs w:val="24"/>
        </w:rPr>
        <w:t xml:space="preserve"> includes the following: The Children and Social Work Act (2017), The Children Act 1989 and 2004, Working together to </w:t>
      </w:r>
      <w:r w:rsidR="002072DE">
        <w:rPr>
          <w:sz w:val="24"/>
          <w:szCs w:val="24"/>
        </w:rPr>
        <w:t>S</w:t>
      </w:r>
      <w:r w:rsidRPr="00BD67B5">
        <w:rPr>
          <w:sz w:val="24"/>
          <w:szCs w:val="24"/>
        </w:rPr>
        <w:t xml:space="preserve">afeguard </w:t>
      </w:r>
      <w:r w:rsidR="002072DE">
        <w:rPr>
          <w:sz w:val="24"/>
          <w:szCs w:val="24"/>
        </w:rPr>
        <w:t>C</w:t>
      </w:r>
      <w:r w:rsidRPr="00BD67B5">
        <w:rPr>
          <w:sz w:val="24"/>
          <w:szCs w:val="24"/>
        </w:rPr>
        <w:t xml:space="preserve">hildren (2018), </w:t>
      </w:r>
      <w:r w:rsidR="00586A0D" w:rsidRPr="00586A0D">
        <w:rPr>
          <w:sz w:val="24"/>
          <w:szCs w:val="24"/>
        </w:rPr>
        <w:t>Care and Support Statutory Guidance (revised October 2018)</w:t>
      </w:r>
      <w:r w:rsidR="00586A0D">
        <w:t xml:space="preserve">, </w:t>
      </w:r>
      <w:r w:rsidRPr="00BD67B5">
        <w:rPr>
          <w:sz w:val="24"/>
          <w:szCs w:val="24"/>
        </w:rPr>
        <w:t>The Crime and Disorder Act (1998), The Health and Social Care Act (2008) and the Care Act (2014).</w:t>
      </w:r>
    </w:p>
    <w:p w14:paraId="753B31FD" w14:textId="77777777" w:rsidR="006C5587" w:rsidRPr="00BD67B5" w:rsidRDefault="006C5587">
      <w:pPr>
        <w:pStyle w:val="BodyText"/>
        <w:rPr>
          <w:sz w:val="24"/>
          <w:szCs w:val="24"/>
        </w:rPr>
      </w:pPr>
    </w:p>
    <w:p w14:paraId="7AF9B0AA" w14:textId="77777777" w:rsidR="006C5587" w:rsidRPr="00BD67B5" w:rsidRDefault="00360735">
      <w:pPr>
        <w:pStyle w:val="Heading1"/>
        <w:numPr>
          <w:ilvl w:val="0"/>
          <w:numId w:val="6"/>
        </w:numPr>
        <w:tabs>
          <w:tab w:val="left" w:pos="774"/>
        </w:tabs>
        <w:spacing w:before="1"/>
        <w:ind w:hanging="361"/>
        <w:rPr>
          <w:sz w:val="28"/>
          <w:szCs w:val="28"/>
        </w:rPr>
      </w:pPr>
      <w:r w:rsidRPr="00BD67B5">
        <w:rPr>
          <w:sz w:val="28"/>
          <w:szCs w:val="28"/>
        </w:rPr>
        <w:t>Scope of the</w:t>
      </w:r>
      <w:r w:rsidRPr="00BD67B5">
        <w:rPr>
          <w:spacing w:val="-2"/>
          <w:sz w:val="28"/>
          <w:szCs w:val="28"/>
        </w:rPr>
        <w:t xml:space="preserve"> </w:t>
      </w:r>
      <w:r w:rsidRPr="00BD67B5">
        <w:rPr>
          <w:sz w:val="28"/>
          <w:szCs w:val="28"/>
        </w:rPr>
        <w:t>policy</w:t>
      </w:r>
    </w:p>
    <w:p w14:paraId="57FB7067" w14:textId="77777777" w:rsidR="006C5587" w:rsidRPr="00BD67B5" w:rsidRDefault="006C5587">
      <w:pPr>
        <w:pStyle w:val="BodyText"/>
        <w:rPr>
          <w:b/>
          <w:sz w:val="24"/>
          <w:szCs w:val="24"/>
        </w:rPr>
      </w:pPr>
    </w:p>
    <w:p w14:paraId="641408FD" w14:textId="7BFFC997" w:rsidR="006C5587" w:rsidRPr="00BD67B5" w:rsidRDefault="00360735">
      <w:pPr>
        <w:spacing w:before="1"/>
        <w:ind w:left="413" w:right="312"/>
        <w:rPr>
          <w:i/>
          <w:sz w:val="24"/>
          <w:szCs w:val="24"/>
        </w:rPr>
      </w:pPr>
      <w:r w:rsidRPr="00BD67B5">
        <w:rPr>
          <w:sz w:val="24"/>
          <w:szCs w:val="24"/>
        </w:rPr>
        <w:t xml:space="preserve">The policy is to be used by any member of staff or volunteer working directly with children and young people, and </w:t>
      </w:r>
      <w:r w:rsidR="005174AC">
        <w:rPr>
          <w:sz w:val="24"/>
          <w:szCs w:val="24"/>
        </w:rPr>
        <w:t>Adults at Risk</w:t>
      </w:r>
      <w:r w:rsidRPr="00BD67B5">
        <w:rPr>
          <w:sz w:val="24"/>
          <w:szCs w:val="24"/>
        </w:rPr>
        <w:t xml:space="preserve">, </w:t>
      </w:r>
      <w:r w:rsidRPr="00BD67B5">
        <w:rPr>
          <w:iCs/>
          <w:sz w:val="24"/>
          <w:szCs w:val="24"/>
        </w:rPr>
        <w:t xml:space="preserve">and </w:t>
      </w:r>
      <w:r w:rsidR="00BD67B5">
        <w:rPr>
          <w:iCs/>
          <w:sz w:val="24"/>
          <w:szCs w:val="24"/>
        </w:rPr>
        <w:t xml:space="preserve">also </w:t>
      </w:r>
      <w:r w:rsidR="00B430AE">
        <w:rPr>
          <w:iCs/>
          <w:sz w:val="24"/>
          <w:szCs w:val="24"/>
        </w:rPr>
        <w:t xml:space="preserve">by </w:t>
      </w:r>
      <w:r w:rsidRPr="00BD67B5">
        <w:rPr>
          <w:iCs/>
          <w:sz w:val="24"/>
          <w:szCs w:val="24"/>
        </w:rPr>
        <w:t xml:space="preserve">any other support staff or Trustee of the organisation who become involved in a </w:t>
      </w:r>
      <w:r w:rsidR="00BD67B5">
        <w:rPr>
          <w:iCs/>
          <w:sz w:val="24"/>
          <w:szCs w:val="24"/>
        </w:rPr>
        <w:t>safeguarding</w:t>
      </w:r>
      <w:r w:rsidRPr="00BD67B5">
        <w:rPr>
          <w:iCs/>
          <w:sz w:val="24"/>
          <w:szCs w:val="24"/>
        </w:rPr>
        <w:t xml:space="preserve"> concern in the course of their work for </w:t>
      </w:r>
      <w:r w:rsidR="00CA0709" w:rsidRPr="00BD67B5">
        <w:rPr>
          <w:iCs/>
          <w:sz w:val="24"/>
          <w:szCs w:val="24"/>
        </w:rPr>
        <w:t>BECT</w:t>
      </w:r>
      <w:r w:rsidRPr="00BD67B5">
        <w:rPr>
          <w:iCs/>
          <w:sz w:val="24"/>
          <w:szCs w:val="24"/>
        </w:rPr>
        <w:t>.</w:t>
      </w:r>
      <w:r w:rsidRPr="00BD67B5">
        <w:rPr>
          <w:i/>
          <w:sz w:val="24"/>
          <w:szCs w:val="24"/>
        </w:rPr>
        <w:t xml:space="preserve"> </w:t>
      </w:r>
    </w:p>
    <w:p w14:paraId="234C748C" w14:textId="77777777" w:rsidR="006C5587" w:rsidRPr="00BD67B5" w:rsidRDefault="006C5587">
      <w:pPr>
        <w:pStyle w:val="BodyText"/>
        <w:spacing w:before="9"/>
        <w:rPr>
          <w:sz w:val="24"/>
          <w:szCs w:val="24"/>
        </w:rPr>
      </w:pPr>
    </w:p>
    <w:p w14:paraId="471FE6F1" w14:textId="50642E75" w:rsidR="006C5587" w:rsidRPr="00BD67B5" w:rsidRDefault="00360735" w:rsidP="00582116">
      <w:pPr>
        <w:pStyle w:val="BodyText"/>
        <w:ind w:left="413" w:right="-12"/>
        <w:rPr>
          <w:sz w:val="24"/>
          <w:szCs w:val="24"/>
        </w:rPr>
      </w:pPr>
      <w:r w:rsidRPr="00BD67B5">
        <w:rPr>
          <w:sz w:val="24"/>
          <w:szCs w:val="24"/>
        </w:rPr>
        <w:t xml:space="preserve">This policy is reviewed, endorsed and approved by the </w:t>
      </w:r>
      <w:r w:rsidR="00CA0709" w:rsidRPr="00BD67B5">
        <w:rPr>
          <w:sz w:val="24"/>
          <w:szCs w:val="24"/>
        </w:rPr>
        <w:t>B</w:t>
      </w:r>
      <w:r w:rsidRPr="00BD67B5">
        <w:rPr>
          <w:sz w:val="24"/>
          <w:szCs w:val="24"/>
        </w:rPr>
        <w:t xml:space="preserve">oard of </w:t>
      </w:r>
      <w:r w:rsidR="00CA0709" w:rsidRPr="00BD67B5">
        <w:rPr>
          <w:sz w:val="24"/>
          <w:szCs w:val="24"/>
        </w:rPr>
        <w:t>T</w:t>
      </w:r>
      <w:r w:rsidRPr="00BD67B5">
        <w:rPr>
          <w:sz w:val="24"/>
          <w:szCs w:val="24"/>
        </w:rPr>
        <w:t>rustees annually,</w:t>
      </w:r>
      <w:r w:rsidR="00582116">
        <w:rPr>
          <w:sz w:val="24"/>
          <w:szCs w:val="24"/>
        </w:rPr>
        <w:t xml:space="preserve"> </w:t>
      </w:r>
      <w:r w:rsidRPr="00BD67B5">
        <w:rPr>
          <w:sz w:val="24"/>
          <w:szCs w:val="24"/>
        </w:rPr>
        <w:t>or when legislation changes.</w:t>
      </w:r>
    </w:p>
    <w:p w14:paraId="3DE7F055" w14:textId="77777777" w:rsidR="006C5587" w:rsidRPr="00BD67B5" w:rsidRDefault="006C5587">
      <w:pPr>
        <w:pStyle w:val="BodyText"/>
        <w:rPr>
          <w:sz w:val="24"/>
          <w:szCs w:val="24"/>
        </w:rPr>
      </w:pPr>
    </w:p>
    <w:p w14:paraId="05FBAF0B" w14:textId="77777777" w:rsidR="006C5587" w:rsidRPr="00BD67B5" w:rsidRDefault="00360735">
      <w:pPr>
        <w:pStyle w:val="Heading1"/>
        <w:numPr>
          <w:ilvl w:val="0"/>
          <w:numId w:val="6"/>
        </w:numPr>
        <w:tabs>
          <w:tab w:val="left" w:pos="774"/>
        </w:tabs>
        <w:spacing w:before="196"/>
        <w:ind w:hanging="361"/>
        <w:rPr>
          <w:sz w:val="28"/>
          <w:szCs w:val="28"/>
        </w:rPr>
      </w:pPr>
      <w:r w:rsidRPr="00BD67B5">
        <w:rPr>
          <w:sz w:val="28"/>
          <w:szCs w:val="28"/>
        </w:rPr>
        <w:t>Purpose of this Policy and</w:t>
      </w:r>
      <w:r w:rsidRPr="00BD67B5">
        <w:rPr>
          <w:spacing w:val="-4"/>
          <w:sz w:val="28"/>
          <w:szCs w:val="28"/>
        </w:rPr>
        <w:t xml:space="preserve"> </w:t>
      </w:r>
      <w:r w:rsidRPr="00BD67B5">
        <w:rPr>
          <w:sz w:val="28"/>
          <w:szCs w:val="28"/>
        </w:rPr>
        <w:t>Procedure</w:t>
      </w:r>
    </w:p>
    <w:p w14:paraId="2376FB62" w14:textId="77777777" w:rsidR="006C5587" w:rsidRPr="00BD67B5" w:rsidRDefault="006C5587">
      <w:pPr>
        <w:pStyle w:val="BodyText"/>
        <w:spacing w:before="1"/>
        <w:rPr>
          <w:b/>
          <w:sz w:val="24"/>
          <w:szCs w:val="24"/>
        </w:rPr>
      </w:pPr>
    </w:p>
    <w:p w14:paraId="2696B5E5" w14:textId="2840F2FF" w:rsidR="006C5587" w:rsidRPr="00BD67B5" w:rsidRDefault="00360735">
      <w:pPr>
        <w:pStyle w:val="BodyText"/>
        <w:ind w:left="413" w:right="500"/>
        <w:rPr>
          <w:sz w:val="24"/>
          <w:szCs w:val="24"/>
        </w:rPr>
      </w:pPr>
      <w:r w:rsidRPr="00BD67B5">
        <w:rPr>
          <w:sz w:val="24"/>
          <w:szCs w:val="24"/>
        </w:rPr>
        <w:t xml:space="preserve">This policy and procedure sets out how </w:t>
      </w:r>
      <w:r w:rsidR="00CA0709" w:rsidRPr="00BD67B5">
        <w:rPr>
          <w:sz w:val="24"/>
          <w:szCs w:val="24"/>
        </w:rPr>
        <w:t>BECT</w:t>
      </w:r>
      <w:r w:rsidRPr="00BD67B5">
        <w:rPr>
          <w:sz w:val="24"/>
          <w:szCs w:val="24"/>
        </w:rPr>
        <w:t xml:space="preserve"> implements safeguarding for children, young people, and </w:t>
      </w:r>
      <w:r w:rsidR="005174AC">
        <w:rPr>
          <w:sz w:val="24"/>
          <w:szCs w:val="24"/>
        </w:rPr>
        <w:t>Adults at Risk</w:t>
      </w:r>
      <w:r w:rsidRPr="00BD67B5">
        <w:rPr>
          <w:sz w:val="24"/>
          <w:szCs w:val="24"/>
        </w:rPr>
        <w:t xml:space="preserve"> with whom they come into contact in the course of their work.</w:t>
      </w:r>
    </w:p>
    <w:p w14:paraId="7ECCDD1E" w14:textId="77777777" w:rsidR="006C5587" w:rsidRPr="00BD67B5" w:rsidRDefault="006C5587">
      <w:pPr>
        <w:pStyle w:val="BodyText"/>
        <w:spacing w:before="3"/>
        <w:rPr>
          <w:sz w:val="24"/>
          <w:szCs w:val="24"/>
        </w:rPr>
      </w:pPr>
    </w:p>
    <w:p w14:paraId="42DC9F47" w14:textId="22B10BAC" w:rsidR="006C5587" w:rsidRPr="00BD67B5" w:rsidRDefault="00CA0709" w:rsidP="00582116">
      <w:pPr>
        <w:pStyle w:val="BodyText"/>
        <w:ind w:left="413" w:right="-12"/>
        <w:rPr>
          <w:sz w:val="24"/>
          <w:szCs w:val="24"/>
        </w:rPr>
      </w:pPr>
      <w:r w:rsidRPr="00BD67B5">
        <w:rPr>
          <w:sz w:val="24"/>
          <w:szCs w:val="24"/>
        </w:rPr>
        <w:t>BECT</w:t>
      </w:r>
      <w:r w:rsidR="00360735" w:rsidRPr="00BD67B5">
        <w:rPr>
          <w:sz w:val="24"/>
          <w:szCs w:val="24"/>
        </w:rPr>
        <w:t xml:space="preserve"> is committed to devising and implementing policies so that everyone within the organisation accepts their responsibilities for safeguarding children, young people and </w:t>
      </w:r>
      <w:r w:rsidR="005174AC">
        <w:rPr>
          <w:sz w:val="24"/>
          <w:szCs w:val="24"/>
        </w:rPr>
        <w:t>Adults at Risk</w:t>
      </w:r>
      <w:r w:rsidR="00360735" w:rsidRPr="00BD67B5">
        <w:rPr>
          <w:sz w:val="24"/>
          <w:szCs w:val="24"/>
        </w:rPr>
        <w:t xml:space="preserve"> from abuse and neglect. This means following procedures to protect them and reporting any concerns about their welfare to the appropriate </w:t>
      </w:r>
      <w:r w:rsidR="007F5B90">
        <w:rPr>
          <w:sz w:val="24"/>
          <w:szCs w:val="24"/>
        </w:rPr>
        <w:t xml:space="preserve">responsible adults and/or </w:t>
      </w:r>
      <w:r w:rsidR="00360735" w:rsidRPr="00BD67B5">
        <w:rPr>
          <w:sz w:val="24"/>
          <w:szCs w:val="24"/>
        </w:rPr>
        <w:t>authorities.</w:t>
      </w:r>
    </w:p>
    <w:p w14:paraId="24D738B1" w14:textId="77777777" w:rsidR="006C5587" w:rsidRPr="00BD67B5" w:rsidRDefault="006C5587">
      <w:pPr>
        <w:pStyle w:val="BodyText"/>
        <w:spacing w:before="9"/>
        <w:rPr>
          <w:sz w:val="24"/>
          <w:szCs w:val="24"/>
        </w:rPr>
      </w:pPr>
    </w:p>
    <w:p w14:paraId="6FA6A63B" w14:textId="77777777" w:rsidR="006C5587" w:rsidRPr="00BD67B5" w:rsidRDefault="00360735">
      <w:pPr>
        <w:pStyle w:val="BodyText"/>
        <w:ind w:left="413"/>
        <w:rPr>
          <w:sz w:val="24"/>
          <w:szCs w:val="24"/>
        </w:rPr>
      </w:pPr>
      <w:r w:rsidRPr="00BD67B5">
        <w:rPr>
          <w:sz w:val="24"/>
          <w:szCs w:val="24"/>
        </w:rPr>
        <w:t>This policy and procedure helps us to achieve this by:</w:t>
      </w:r>
    </w:p>
    <w:p w14:paraId="67440DA8" w14:textId="2FAE6640" w:rsidR="006C5587" w:rsidRPr="00BD67B5" w:rsidRDefault="00360735" w:rsidP="00582116">
      <w:pPr>
        <w:pStyle w:val="ListParagraph"/>
        <w:numPr>
          <w:ilvl w:val="1"/>
          <w:numId w:val="6"/>
        </w:numPr>
        <w:tabs>
          <w:tab w:val="left" w:pos="1493"/>
          <w:tab w:val="left" w:pos="1494"/>
        </w:tabs>
        <w:spacing w:before="8" w:line="237" w:lineRule="auto"/>
        <w:ind w:right="130"/>
        <w:rPr>
          <w:sz w:val="24"/>
          <w:szCs w:val="24"/>
        </w:rPr>
      </w:pPr>
      <w:r w:rsidRPr="00BD67B5">
        <w:rPr>
          <w:sz w:val="24"/>
          <w:szCs w:val="24"/>
        </w:rPr>
        <w:t xml:space="preserve">Supporting us to safeguard children, young people and </w:t>
      </w:r>
      <w:r w:rsidR="005174AC">
        <w:rPr>
          <w:sz w:val="24"/>
          <w:szCs w:val="24"/>
        </w:rPr>
        <w:t>Adults at Risk</w:t>
      </w:r>
      <w:r w:rsidRPr="00BD67B5">
        <w:rPr>
          <w:sz w:val="24"/>
          <w:szCs w:val="24"/>
        </w:rPr>
        <w:t xml:space="preserve"> in</w:t>
      </w:r>
      <w:r w:rsidR="00BD67B5">
        <w:rPr>
          <w:sz w:val="24"/>
          <w:szCs w:val="24"/>
        </w:rPr>
        <w:t xml:space="preserve"> p</w:t>
      </w:r>
      <w:r w:rsidRPr="00BD67B5">
        <w:rPr>
          <w:sz w:val="24"/>
          <w:szCs w:val="24"/>
        </w:rPr>
        <w:t>ractice, by defining abuse and informing us what to</w:t>
      </w:r>
      <w:r w:rsidRPr="00BD67B5">
        <w:rPr>
          <w:spacing w:val="-8"/>
          <w:sz w:val="24"/>
          <w:szCs w:val="24"/>
        </w:rPr>
        <w:t xml:space="preserve"> </w:t>
      </w:r>
      <w:r w:rsidRPr="00BD67B5">
        <w:rPr>
          <w:sz w:val="24"/>
          <w:szCs w:val="24"/>
        </w:rPr>
        <w:t>do</w:t>
      </w:r>
    </w:p>
    <w:p w14:paraId="38CCD959" w14:textId="77777777" w:rsidR="006C5587" w:rsidRPr="00BD67B5" w:rsidRDefault="00360735">
      <w:pPr>
        <w:pStyle w:val="ListParagraph"/>
        <w:numPr>
          <w:ilvl w:val="1"/>
          <w:numId w:val="6"/>
        </w:numPr>
        <w:tabs>
          <w:tab w:val="left" w:pos="1493"/>
          <w:tab w:val="left" w:pos="1494"/>
        </w:tabs>
        <w:spacing w:line="261" w:lineRule="exact"/>
        <w:ind w:hanging="361"/>
        <w:rPr>
          <w:sz w:val="24"/>
          <w:szCs w:val="24"/>
        </w:rPr>
      </w:pPr>
      <w:r w:rsidRPr="00BD67B5">
        <w:rPr>
          <w:sz w:val="24"/>
          <w:szCs w:val="24"/>
        </w:rPr>
        <w:t>Ensuring we all work to the same policy and</w:t>
      </w:r>
      <w:r w:rsidRPr="00BD67B5">
        <w:rPr>
          <w:spacing w:val="-9"/>
          <w:sz w:val="24"/>
          <w:szCs w:val="24"/>
        </w:rPr>
        <w:t xml:space="preserve"> </w:t>
      </w:r>
      <w:r w:rsidRPr="00BD67B5">
        <w:rPr>
          <w:sz w:val="24"/>
          <w:szCs w:val="24"/>
        </w:rPr>
        <w:t>procedure</w:t>
      </w:r>
    </w:p>
    <w:p w14:paraId="25BAF3B7" w14:textId="77777777" w:rsidR="006C5587" w:rsidRPr="00BD67B5" w:rsidRDefault="00360735">
      <w:pPr>
        <w:pStyle w:val="ListParagraph"/>
        <w:numPr>
          <w:ilvl w:val="1"/>
          <w:numId w:val="6"/>
        </w:numPr>
        <w:tabs>
          <w:tab w:val="left" w:pos="1493"/>
          <w:tab w:val="left" w:pos="1494"/>
        </w:tabs>
        <w:ind w:hanging="361"/>
        <w:rPr>
          <w:sz w:val="24"/>
          <w:szCs w:val="24"/>
        </w:rPr>
      </w:pPr>
      <w:r w:rsidRPr="00BD67B5">
        <w:rPr>
          <w:sz w:val="24"/>
          <w:szCs w:val="24"/>
        </w:rPr>
        <w:t>Making sure we are accountable for what we</w:t>
      </w:r>
      <w:r w:rsidRPr="00BD67B5">
        <w:rPr>
          <w:spacing w:val="-2"/>
          <w:sz w:val="24"/>
          <w:szCs w:val="24"/>
        </w:rPr>
        <w:t xml:space="preserve"> </w:t>
      </w:r>
      <w:r w:rsidRPr="00BD67B5">
        <w:rPr>
          <w:sz w:val="24"/>
          <w:szCs w:val="24"/>
        </w:rPr>
        <w:t>do</w:t>
      </w:r>
    </w:p>
    <w:p w14:paraId="102478CB" w14:textId="77777777" w:rsidR="006C5587" w:rsidRPr="00BD67B5" w:rsidRDefault="00360735">
      <w:pPr>
        <w:pStyle w:val="ListParagraph"/>
        <w:numPr>
          <w:ilvl w:val="1"/>
          <w:numId w:val="6"/>
        </w:numPr>
        <w:tabs>
          <w:tab w:val="left" w:pos="1493"/>
          <w:tab w:val="left" w:pos="1494"/>
        </w:tabs>
        <w:ind w:hanging="361"/>
        <w:rPr>
          <w:sz w:val="24"/>
          <w:szCs w:val="24"/>
        </w:rPr>
      </w:pPr>
      <w:r w:rsidRPr="00BD67B5">
        <w:rPr>
          <w:sz w:val="24"/>
          <w:szCs w:val="24"/>
        </w:rPr>
        <w:t>Being clear what roles and responsibilities we all have in</w:t>
      </w:r>
      <w:r w:rsidRPr="00BD67B5">
        <w:rPr>
          <w:spacing w:val="-11"/>
          <w:sz w:val="24"/>
          <w:szCs w:val="24"/>
        </w:rPr>
        <w:t xml:space="preserve"> </w:t>
      </w:r>
      <w:r w:rsidRPr="00BD67B5">
        <w:rPr>
          <w:sz w:val="24"/>
          <w:szCs w:val="24"/>
        </w:rPr>
        <w:t>safeguarding</w:t>
      </w:r>
    </w:p>
    <w:p w14:paraId="623AB7E5" w14:textId="0D2D01DE" w:rsidR="006C5587" w:rsidRDefault="00360735">
      <w:pPr>
        <w:pStyle w:val="ListParagraph"/>
        <w:numPr>
          <w:ilvl w:val="1"/>
          <w:numId w:val="6"/>
        </w:numPr>
        <w:tabs>
          <w:tab w:val="left" w:pos="1493"/>
          <w:tab w:val="left" w:pos="1494"/>
        </w:tabs>
        <w:ind w:hanging="361"/>
        <w:rPr>
          <w:sz w:val="24"/>
          <w:szCs w:val="24"/>
        </w:rPr>
      </w:pPr>
      <w:r w:rsidRPr="00BD67B5">
        <w:rPr>
          <w:sz w:val="24"/>
          <w:szCs w:val="24"/>
        </w:rPr>
        <w:t>Saying what staff can expect from the organisation to help them work</w:t>
      </w:r>
      <w:r w:rsidRPr="00BD67B5">
        <w:rPr>
          <w:spacing w:val="-21"/>
          <w:sz w:val="24"/>
          <w:szCs w:val="24"/>
        </w:rPr>
        <w:t xml:space="preserve"> </w:t>
      </w:r>
      <w:r w:rsidRPr="00BD67B5">
        <w:rPr>
          <w:sz w:val="24"/>
          <w:szCs w:val="24"/>
        </w:rPr>
        <w:t>effectively</w:t>
      </w:r>
    </w:p>
    <w:p w14:paraId="01ADB638" w14:textId="77777777" w:rsidR="006C5587" w:rsidRPr="00BD67B5" w:rsidRDefault="006C5587">
      <w:pPr>
        <w:pStyle w:val="BodyText"/>
        <w:spacing w:before="4"/>
        <w:rPr>
          <w:sz w:val="24"/>
          <w:szCs w:val="24"/>
        </w:rPr>
      </w:pPr>
    </w:p>
    <w:p w14:paraId="003436A6" w14:textId="1272E472" w:rsidR="006C5587" w:rsidRPr="00BD67B5" w:rsidRDefault="00360735">
      <w:pPr>
        <w:pStyle w:val="BodyText"/>
        <w:ind w:left="413" w:right="378"/>
        <w:rPr>
          <w:sz w:val="24"/>
          <w:szCs w:val="24"/>
        </w:rPr>
      </w:pPr>
      <w:r w:rsidRPr="00BD67B5">
        <w:rPr>
          <w:sz w:val="24"/>
          <w:szCs w:val="24"/>
        </w:rPr>
        <w:t xml:space="preserve">This policy is informed by and supports our organisational purpose and is how we comply with local Safeguarding Children and </w:t>
      </w:r>
      <w:r w:rsidR="005174AC">
        <w:rPr>
          <w:sz w:val="24"/>
          <w:szCs w:val="24"/>
        </w:rPr>
        <w:t>Adults at Risk</w:t>
      </w:r>
      <w:r w:rsidRPr="00BD67B5">
        <w:rPr>
          <w:sz w:val="24"/>
          <w:szCs w:val="24"/>
        </w:rPr>
        <w:t xml:space="preserve"> policies and procedures in</w:t>
      </w:r>
      <w:r w:rsidR="00CA0709" w:rsidRPr="00BD67B5">
        <w:rPr>
          <w:sz w:val="24"/>
          <w:szCs w:val="24"/>
        </w:rPr>
        <w:t xml:space="preserve"> Derbyshire</w:t>
      </w:r>
      <w:r w:rsidRPr="00BD67B5">
        <w:rPr>
          <w:sz w:val="24"/>
          <w:szCs w:val="24"/>
        </w:rPr>
        <w:t>.</w:t>
      </w:r>
    </w:p>
    <w:p w14:paraId="6E21298A" w14:textId="1EE5B1D3" w:rsidR="006C5587" w:rsidRDefault="006C5587">
      <w:pPr>
        <w:pStyle w:val="BodyText"/>
        <w:spacing w:before="4"/>
        <w:rPr>
          <w:sz w:val="24"/>
          <w:szCs w:val="24"/>
        </w:rPr>
      </w:pPr>
    </w:p>
    <w:p w14:paraId="6CE3AAD1" w14:textId="751CF27B" w:rsidR="00B430AE" w:rsidRDefault="00B430AE">
      <w:pPr>
        <w:pStyle w:val="BodyText"/>
        <w:spacing w:before="4"/>
        <w:rPr>
          <w:sz w:val="24"/>
          <w:szCs w:val="24"/>
        </w:rPr>
      </w:pPr>
    </w:p>
    <w:p w14:paraId="728F61E0" w14:textId="77777777" w:rsidR="00B430AE" w:rsidRPr="00BD67B5" w:rsidRDefault="00B430AE">
      <w:pPr>
        <w:pStyle w:val="BodyText"/>
        <w:spacing w:before="4"/>
        <w:rPr>
          <w:sz w:val="24"/>
          <w:szCs w:val="24"/>
        </w:rPr>
      </w:pPr>
    </w:p>
    <w:tbl>
      <w:tblPr>
        <w:tblW w:w="10414" w:type="dxa"/>
        <w:tblInd w:w="218" w:type="dxa"/>
        <w:tblLayout w:type="fixed"/>
        <w:tblCellMar>
          <w:left w:w="0" w:type="dxa"/>
          <w:right w:w="0" w:type="dxa"/>
        </w:tblCellMar>
        <w:tblLook w:val="01E0" w:firstRow="1" w:lastRow="1" w:firstColumn="1" w:lastColumn="1" w:noHBand="0" w:noVBand="0"/>
      </w:tblPr>
      <w:tblGrid>
        <w:gridCol w:w="10414"/>
      </w:tblGrid>
      <w:tr w:rsidR="006C5587" w:rsidRPr="00BD67B5" w14:paraId="7D0E0CC1" w14:textId="77777777" w:rsidTr="00564CB7">
        <w:trPr>
          <w:trHeight w:val="428"/>
        </w:trPr>
        <w:tc>
          <w:tcPr>
            <w:tcW w:w="10414" w:type="dxa"/>
          </w:tcPr>
          <w:p w14:paraId="09437C8E" w14:textId="6B2CECDC" w:rsidR="006C5587" w:rsidRPr="00BD67B5" w:rsidRDefault="00360735">
            <w:pPr>
              <w:pStyle w:val="TableParagraph"/>
              <w:spacing w:line="268" w:lineRule="exact"/>
              <w:rPr>
                <w:b/>
                <w:sz w:val="24"/>
                <w:szCs w:val="24"/>
              </w:rPr>
            </w:pPr>
            <w:r w:rsidRPr="00BD67B5">
              <w:rPr>
                <w:b/>
                <w:sz w:val="24"/>
                <w:szCs w:val="24"/>
              </w:rPr>
              <w:t xml:space="preserve">4. </w:t>
            </w:r>
            <w:r w:rsidR="00A661A6">
              <w:rPr>
                <w:b/>
                <w:sz w:val="24"/>
                <w:szCs w:val="24"/>
              </w:rPr>
              <w:t xml:space="preserve">  </w:t>
            </w:r>
            <w:r w:rsidRPr="00A661A6">
              <w:rPr>
                <w:b/>
                <w:sz w:val="28"/>
                <w:szCs w:val="28"/>
              </w:rPr>
              <w:t>Who is a Child, Young Person, Adult at Risk?</w:t>
            </w:r>
          </w:p>
        </w:tc>
      </w:tr>
      <w:tr w:rsidR="006C5587" w:rsidRPr="00BD67B5" w14:paraId="61B88DAF" w14:textId="77777777" w:rsidTr="00AC62BE">
        <w:trPr>
          <w:trHeight w:val="2494"/>
        </w:trPr>
        <w:tc>
          <w:tcPr>
            <w:tcW w:w="10414" w:type="dxa"/>
          </w:tcPr>
          <w:p w14:paraId="1F0C38A8" w14:textId="77777777" w:rsidR="006C5587" w:rsidRPr="00BD67B5" w:rsidRDefault="00360735" w:rsidP="00B430AE">
            <w:pPr>
              <w:pStyle w:val="TableParagraph"/>
              <w:rPr>
                <w:b/>
                <w:sz w:val="24"/>
                <w:szCs w:val="24"/>
              </w:rPr>
            </w:pPr>
            <w:r w:rsidRPr="00BD67B5">
              <w:rPr>
                <w:b/>
                <w:sz w:val="24"/>
                <w:szCs w:val="24"/>
              </w:rPr>
              <w:t>Child/Young Person</w:t>
            </w:r>
          </w:p>
          <w:p w14:paraId="32E65847" w14:textId="77777777" w:rsidR="006C5587" w:rsidRPr="00BD67B5" w:rsidRDefault="00360735" w:rsidP="00B430AE">
            <w:pPr>
              <w:pStyle w:val="TableParagraph"/>
              <w:ind w:right="242"/>
              <w:rPr>
                <w:sz w:val="24"/>
                <w:szCs w:val="24"/>
              </w:rPr>
            </w:pPr>
            <w:r w:rsidRPr="00BD67B5">
              <w:rPr>
                <w:sz w:val="24"/>
                <w:szCs w:val="24"/>
              </w:rPr>
              <w:t>A child or young person means someone who is under 18 years of age, that is, has not reached their 18</w:t>
            </w:r>
            <w:r w:rsidRPr="00BD67B5">
              <w:rPr>
                <w:sz w:val="24"/>
                <w:szCs w:val="24"/>
                <w:vertAlign w:val="superscript"/>
              </w:rPr>
              <w:t>th</w:t>
            </w:r>
            <w:r w:rsidRPr="00BD67B5">
              <w:rPr>
                <w:sz w:val="24"/>
                <w:szCs w:val="24"/>
              </w:rPr>
              <w:t xml:space="preserve"> birthday.</w:t>
            </w:r>
          </w:p>
          <w:p w14:paraId="49D56E10" w14:textId="77777777" w:rsidR="006C5587" w:rsidRPr="00BD67B5" w:rsidRDefault="006C5587" w:rsidP="002072DE">
            <w:pPr>
              <w:pStyle w:val="TableParagraph"/>
              <w:ind w:left="0"/>
              <w:rPr>
                <w:sz w:val="24"/>
                <w:szCs w:val="24"/>
              </w:rPr>
            </w:pPr>
          </w:p>
          <w:p w14:paraId="4AA97349" w14:textId="74CAC5BF" w:rsidR="00AC62BE" w:rsidRPr="00AC62BE" w:rsidRDefault="00360735" w:rsidP="002072DE">
            <w:pPr>
              <w:pStyle w:val="TableParagraph"/>
              <w:ind w:right="431"/>
              <w:rPr>
                <w:sz w:val="24"/>
                <w:szCs w:val="24"/>
              </w:rPr>
            </w:pPr>
            <w:r w:rsidRPr="00BD67B5">
              <w:rPr>
                <w:sz w:val="24"/>
                <w:szCs w:val="24"/>
              </w:rPr>
              <w:t>For</w:t>
            </w:r>
            <w:r w:rsidR="00354C09" w:rsidRPr="00BD67B5">
              <w:rPr>
                <w:sz w:val="24"/>
                <w:szCs w:val="24"/>
              </w:rPr>
              <w:t xml:space="preserve"> BECT</w:t>
            </w:r>
            <w:r w:rsidRPr="00BD67B5">
              <w:rPr>
                <w:sz w:val="24"/>
                <w:szCs w:val="24"/>
              </w:rPr>
              <w:t>, this could refer to the child/young person we are working with directly</w:t>
            </w:r>
            <w:r w:rsidR="00354C09" w:rsidRPr="00BD67B5">
              <w:rPr>
                <w:sz w:val="24"/>
                <w:szCs w:val="24"/>
              </w:rPr>
              <w:t xml:space="preserve"> eg School Run</w:t>
            </w:r>
            <w:r w:rsidRPr="00BD67B5">
              <w:rPr>
                <w:sz w:val="24"/>
                <w:szCs w:val="24"/>
              </w:rPr>
              <w:t xml:space="preserve">, or the child </w:t>
            </w:r>
            <w:r w:rsidR="00354C09" w:rsidRPr="00BD67B5">
              <w:rPr>
                <w:sz w:val="24"/>
                <w:szCs w:val="24"/>
              </w:rPr>
              <w:t xml:space="preserve">of </w:t>
            </w:r>
            <w:r w:rsidRPr="00BD67B5">
              <w:rPr>
                <w:sz w:val="24"/>
                <w:szCs w:val="24"/>
              </w:rPr>
              <w:t>another person, with whom we are in contact in the course of our work.</w:t>
            </w:r>
            <w:r w:rsidR="00A661A6">
              <w:rPr>
                <w:sz w:val="24"/>
                <w:szCs w:val="24"/>
              </w:rPr>
              <w:t xml:space="preserve">  </w:t>
            </w:r>
            <w:r w:rsidRPr="00BD67B5">
              <w:rPr>
                <w:sz w:val="24"/>
                <w:szCs w:val="24"/>
              </w:rPr>
              <w:t xml:space="preserve">When concerns are raised about the child of a </w:t>
            </w:r>
            <w:r w:rsidR="00354C09" w:rsidRPr="00BD67B5">
              <w:rPr>
                <w:sz w:val="24"/>
                <w:szCs w:val="24"/>
              </w:rPr>
              <w:t>passenger or customer</w:t>
            </w:r>
            <w:r w:rsidRPr="00BD67B5">
              <w:rPr>
                <w:sz w:val="24"/>
                <w:szCs w:val="24"/>
              </w:rPr>
              <w:t xml:space="preserve"> (child or vulnerable adult), the needs of the youngest takes precedence</w:t>
            </w:r>
            <w:r w:rsidR="00AC62BE">
              <w:rPr>
                <w:sz w:val="24"/>
                <w:szCs w:val="24"/>
              </w:rPr>
              <w:t>.</w:t>
            </w:r>
          </w:p>
        </w:tc>
      </w:tr>
      <w:tr w:rsidR="006C5587" w:rsidRPr="00BD67B5" w14:paraId="4E513790" w14:textId="77777777" w:rsidTr="00564CB7">
        <w:trPr>
          <w:trHeight w:val="4957"/>
        </w:trPr>
        <w:tc>
          <w:tcPr>
            <w:tcW w:w="10414" w:type="dxa"/>
          </w:tcPr>
          <w:p w14:paraId="00206E6F" w14:textId="5E8A1B89" w:rsidR="006C5587" w:rsidRPr="00BD67B5" w:rsidRDefault="007F5B90" w:rsidP="00B430AE">
            <w:pPr>
              <w:pStyle w:val="TableParagraph"/>
              <w:ind w:left="0"/>
              <w:rPr>
                <w:b/>
                <w:sz w:val="24"/>
                <w:szCs w:val="24"/>
              </w:rPr>
            </w:pPr>
            <w:r>
              <w:rPr>
                <w:b/>
                <w:sz w:val="24"/>
                <w:szCs w:val="24"/>
              </w:rPr>
              <w:t xml:space="preserve">   </w:t>
            </w:r>
            <w:r w:rsidR="00A661A6">
              <w:rPr>
                <w:b/>
                <w:sz w:val="24"/>
                <w:szCs w:val="24"/>
              </w:rPr>
              <w:t>A</w:t>
            </w:r>
            <w:r w:rsidR="00360735" w:rsidRPr="00BD67B5">
              <w:rPr>
                <w:b/>
                <w:sz w:val="24"/>
                <w:szCs w:val="24"/>
              </w:rPr>
              <w:t>dult at Risk</w:t>
            </w:r>
          </w:p>
          <w:p w14:paraId="77395576" w14:textId="3306279F" w:rsidR="006C5587" w:rsidRPr="00BD67B5" w:rsidRDefault="00360735" w:rsidP="00B430AE">
            <w:pPr>
              <w:pStyle w:val="TableParagraph"/>
              <w:rPr>
                <w:sz w:val="24"/>
                <w:szCs w:val="24"/>
              </w:rPr>
            </w:pPr>
            <w:r w:rsidRPr="00BD67B5">
              <w:rPr>
                <w:sz w:val="24"/>
                <w:szCs w:val="24"/>
              </w:rPr>
              <w:t xml:space="preserve">This policy applies to any ‘Adult at Risk’, defined by </w:t>
            </w:r>
            <w:r w:rsidR="00B430AE">
              <w:rPr>
                <w:sz w:val="24"/>
                <w:szCs w:val="24"/>
              </w:rPr>
              <w:t xml:space="preserve">the </w:t>
            </w:r>
            <w:r w:rsidR="00B430AE" w:rsidRPr="00586A0D">
              <w:rPr>
                <w:sz w:val="24"/>
                <w:szCs w:val="24"/>
              </w:rPr>
              <w:t>Care and Support Statutory Guidance (revised October 2018)</w:t>
            </w:r>
            <w:r w:rsidR="00B430AE">
              <w:rPr>
                <w:sz w:val="24"/>
                <w:szCs w:val="24"/>
              </w:rPr>
              <w:t xml:space="preserve"> as </w:t>
            </w:r>
            <w:r w:rsidRPr="00BD67B5">
              <w:rPr>
                <w:sz w:val="24"/>
                <w:szCs w:val="24"/>
              </w:rPr>
              <w:t>the following:</w:t>
            </w:r>
          </w:p>
          <w:p w14:paraId="6D909876" w14:textId="77777777" w:rsidR="006C5587" w:rsidRPr="00BD67B5" w:rsidRDefault="006C5587" w:rsidP="00B430AE">
            <w:pPr>
              <w:pStyle w:val="TableParagraph"/>
              <w:ind w:left="0"/>
              <w:rPr>
                <w:sz w:val="24"/>
                <w:szCs w:val="24"/>
              </w:rPr>
            </w:pPr>
          </w:p>
          <w:p w14:paraId="5F35D430" w14:textId="20804062" w:rsidR="006C5587" w:rsidRPr="00BD67B5" w:rsidRDefault="00B430AE" w:rsidP="00B430AE">
            <w:pPr>
              <w:pStyle w:val="TableParagraph"/>
              <w:rPr>
                <w:sz w:val="24"/>
                <w:szCs w:val="24"/>
              </w:rPr>
            </w:pPr>
            <w:r>
              <w:rPr>
                <w:sz w:val="24"/>
                <w:szCs w:val="24"/>
              </w:rPr>
              <w:tab/>
            </w:r>
            <w:r w:rsidR="00360735" w:rsidRPr="00BD67B5">
              <w:rPr>
                <w:sz w:val="24"/>
                <w:szCs w:val="24"/>
              </w:rPr>
              <w:t xml:space="preserve">Any person aged </w:t>
            </w:r>
            <w:r>
              <w:rPr>
                <w:sz w:val="24"/>
                <w:szCs w:val="24"/>
              </w:rPr>
              <w:t>18</w:t>
            </w:r>
            <w:r w:rsidR="00360735" w:rsidRPr="00BD67B5">
              <w:rPr>
                <w:sz w:val="24"/>
                <w:szCs w:val="24"/>
              </w:rPr>
              <w:t xml:space="preserve"> or over who -</w:t>
            </w:r>
          </w:p>
          <w:p w14:paraId="3892A7D1" w14:textId="77777777" w:rsidR="00B430AE" w:rsidRPr="00B430AE" w:rsidRDefault="00B430AE" w:rsidP="00B430AE">
            <w:pPr>
              <w:widowControl/>
              <w:numPr>
                <w:ilvl w:val="0"/>
                <w:numId w:val="10"/>
              </w:numPr>
              <w:shd w:val="clear" w:color="auto" w:fill="FFFFFF"/>
              <w:autoSpaceDE/>
              <w:autoSpaceDN/>
              <w:spacing w:after="75"/>
              <w:ind w:left="1020"/>
              <w:rPr>
                <w:rFonts w:eastAsia="Times New Roman"/>
                <w:color w:val="0B0C0C"/>
                <w:sz w:val="24"/>
                <w:szCs w:val="24"/>
                <w:lang w:val="en-GB" w:eastAsia="en-GB"/>
              </w:rPr>
            </w:pPr>
            <w:r w:rsidRPr="00B430AE">
              <w:rPr>
                <w:rFonts w:eastAsia="Times New Roman"/>
                <w:color w:val="0B0C0C"/>
                <w:sz w:val="24"/>
                <w:szCs w:val="24"/>
                <w:lang w:val="en-GB" w:eastAsia="en-GB"/>
              </w:rPr>
              <w:t>has needs for care and support (whether or not the local authority is meeting any of those needs)</w:t>
            </w:r>
          </w:p>
          <w:p w14:paraId="6D3CC06F" w14:textId="77777777" w:rsidR="00B430AE" w:rsidRPr="00B430AE" w:rsidRDefault="00B430AE" w:rsidP="00B430AE">
            <w:pPr>
              <w:widowControl/>
              <w:numPr>
                <w:ilvl w:val="0"/>
                <w:numId w:val="10"/>
              </w:numPr>
              <w:shd w:val="clear" w:color="auto" w:fill="FFFFFF"/>
              <w:autoSpaceDE/>
              <w:autoSpaceDN/>
              <w:spacing w:after="75"/>
              <w:ind w:left="1020"/>
              <w:rPr>
                <w:rFonts w:eastAsia="Times New Roman"/>
                <w:color w:val="0B0C0C"/>
                <w:sz w:val="24"/>
                <w:szCs w:val="24"/>
                <w:lang w:val="en-GB" w:eastAsia="en-GB"/>
              </w:rPr>
            </w:pPr>
            <w:r w:rsidRPr="00B430AE">
              <w:rPr>
                <w:rFonts w:eastAsia="Times New Roman"/>
                <w:color w:val="0B0C0C"/>
                <w:sz w:val="24"/>
                <w:szCs w:val="24"/>
                <w:lang w:val="en-GB" w:eastAsia="en-GB"/>
              </w:rPr>
              <w:t>is experiencing, or at risk of, abuse or neglect</w:t>
            </w:r>
          </w:p>
          <w:p w14:paraId="4EAF556A" w14:textId="77777777" w:rsidR="00B430AE" w:rsidRPr="00B430AE" w:rsidRDefault="00B430AE" w:rsidP="00B430AE">
            <w:pPr>
              <w:widowControl/>
              <w:numPr>
                <w:ilvl w:val="0"/>
                <w:numId w:val="10"/>
              </w:numPr>
              <w:shd w:val="clear" w:color="auto" w:fill="FFFFFF"/>
              <w:autoSpaceDE/>
              <w:autoSpaceDN/>
              <w:spacing w:after="75"/>
              <w:ind w:left="1020"/>
              <w:rPr>
                <w:rFonts w:eastAsia="Times New Roman"/>
                <w:color w:val="0B0C0C"/>
                <w:sz w:val="24"/>
                <w:szCs w:val="24"/>
                <w:lang w:val="en-GB" w:eastAsia="en-GB"/>
              </w:rPr>
            </w:pPr>
            <w:r w:rsidRPr="00B430AE">
              <w:rPr>
                <w:rFonts w:eastAsia="Times New Roman"/>
                <w:color w:val="0B0C0C"/>
                <w:sz w:val="24"/>
                <w:szCs w:val="24"/>
                <w:lang w:val="en-GB" w:eastAsia="en-GB"/>
              </w:rPr>
              <w:t>as a result of those care and support needs is unable to protect themselves from either the risk of, or the experience of abuse or neglect</w:t>
            </w:r>
          </w:p>
          <w:p w14:paraId="49BE45BF" w14:textId="77777777" w:rsidR="006C5587" w:rsidRPr="00BD67B5" w:rsidRDefault="006C5587" w:rsidP="00B430AE">
            <w:pPr>
              <w:pStyle w:val="TableParagraph"/>
              <w:ind w:left="0"/>
              <w:rPr>
                <w:sz w:val="24"/>
                <w:szCs w:val="24"/>
              </w:rPr>
            </w:pPr>
          </w:p>
          <w:p w14:paraId="2386819C" w14:textId="785895DE" w:rsidR="006C5587" w:rsidRDefault="00CA0709" w:rsidP="00B430AE">
            <w:pPr>
              <w:pStyle w:val="TableParagraph"/>
              <w:ind w:right="305"/>
              <w:rPr>
                <w:sz w:val="24"/>
                <w:szCs w:val="24"/>
              </w:rPr>
            </w:pPr>
            <w:r w:rsidRPr="00BD67B5">
              <w:rPr>
                <w:sz w:val="24"/>
                <w:szCs w:val="24"/>
              </w:rPr>
              <w:t>BECT</w:t>
            </w:r>
            <w:r w:rsidR="00360735" w:rsidRPr="00BD67B5">
              <w:rPr>
                <w:sz w:val="24"/>
                <w:szCs w:val="24"/>
              </w:rPr>
              <w:t xml:space="preserve"> will sometimes be working with an Adult at Risk where a child/young person has reached 18 years and </w:t>
            </w:r>
            <w:r w:rsidR="00354C09" w:rsidRPr="00BD67B5">
              <w:rPr>
                <w:sz w:val="24"/>
                <w:szCs w:val="24"/>
              </w:rPr>
              <w:t xml:space="preserve">community care service </w:t>
            </w:r>
            <w:r w:rsidR="00360735" w:rsidRPr="00BD67B5">
              <w:rPr>
                <w:sz w:val="24"/>
                <w:szCs w:val="24"/>
              </w:rPr>
              <w:t xml:space="preserve">support is continuing, usually short term. Also, </w:t>
            </w:r>
            <w:r w:rsidRPr="00BD67B5">
              <w:rPr>
                <w:sz w:val="24"/>
                <w:szCs w:val="24"/>
              </w:rPr>
              <w:t>BECT</w:t>
            </w:r>
            <w:r w:rsidR="00360735" w:rsidRPr="00BD67B5">
              <w:rPr>
                <w:sz w:val="24"/>
                <w:szCs w:val="24"/>
              </w:rPr>
              <w:t xml:space="preserve"> will come across </w:t>
            </w:r>
            <w:r w:rsidR="005174AC">
              <w:rPr>
                <w:sz w:val="24"/>
                <w:szCs w:val="24"/>
              </w:rPr>
              <w:t>Adults at Risk</w:t>
            </w:r>
            <w:r w:rsidR="00360735" w:rsidRPr="00BD67B5">
              <w:rPr>
                <w:sz w:val="24"/>
                <w:szCs w:val="24"/>
              </w:rPr>
              <w:t xml:space="preserve"> in the course of their work with families</w:t>
            </w:r>
            <w:r w:rsidR="00354C09" w:rsidRPr="00BD67B5">
              <w:rPr>
                <w:sz w:val="24"/>
                <w:szCs w:val="24"/>
              </w:rPr>
              <w:t xml:space="preserve"> and customers</w:t>
            </w:r>
            <w:r w:rsidR="00360735" w:rsidRPr="00BD67B5">
              <w:rPr>
                <w:sz w:val="24"/>
                <w:szCs w:val="24"/>
              </w:rPr>
              <w:t xml:space="preserve">. There may be occasions when we come across </w:t>
            </w:r>
            <w:r w:rsidR="005174AC">
              <w:rPr>
                <w:sz w:val="24"/>
                <w:szCs w:val="24"/>
              </w:rPr>
              <w:t>Adults at Risk</w:t>
            </w:r>
            <w:r w:rsidR="00360735" w:rsidRPr="00BD67B5">
              <w:rPr>
                <w:sz w:val="24"/>
                <w:szCs w:val="24"/>
              </w:rPr>
              <w:t xml:space="preserve"> within the household of</w:t>
            </w:r>
            <w:r w:rsidR="005174AC">
              <w:rPr>
                <w:sz w:val="24"/>
                <w:szCs w:val="24"/>
              </w:rPr>
              <w:t>,</w:t>
            </w:r>
            <w:r w:rsidR="00360735" w:rsidRPr="00BD67B5">
              <w:rPr>
                <w:sz w:val="24"/>
                <w:szCs w:val="24"/>
              </w:rPr>
              <w:t xml:space="preserve"> or associating with</w:t>
            </w:r>
            <w:r w:rsidR="005174AC">
              <w:rPr>
                <w:sz w:val="24"/>
                <w:szCs w:val="24"/>
              </w:rPr>
              <w:t>,</w:t>
            </w:r>
            <w:r w:rsidR="00360735" w:rsidRPr="00BD67B5">
              <w:rPr>
                <w:sz w:val="24"/>
                <w:szCs w:val="24"/>
              </w:rPr>
              <w:t xml:space="preserve"> a child/young person or parent we are working with and we will adopt </w:t>
            </w:r>
            <w:r w:rsidR="005174AC">
              <w:rPr>
                <w:sz w:val="24"/>
                <w:szCs w:val="24"/>
              </w:rPr>
              <w:t xml:space="preserve">a </w:t>
            </w:r>
            <w:r w:rsidR="00360735" w:rsidRPr="00BD67B5">
              <w:rPr>
                <w:sz w:val="24"/>
                <w:szCs w:val="24"/>
              </w:rPr>
              <w:t xml:space="preserve">Family approach, working with adult agencies to </w:t>
            </w:r>
            <w:r w:rsidR="002B694D">
              <w:rPr>
                <w:sz w:val="24"/>
                <w:szCs w:val="24"/>
              </w:rPr>
              <w:t xml:space="preserve">also </w:t>
            </w:r>
            <w:r w:rsidR="00360735" w:rsidRPr="00BD67B5">
              <w:rPr>
                <w:sz w:val="24"/>
                <w:szCs w:val="24"/>
              </w:rPr>
              <w:t>meet their needs.</w:t>
            </w:r>
          </w:p>
          <w:p w14:paraId="33F48BB6" w14:textId="797A6C37" w:rsidR="002B694D" w:rsidRDefault="002B694D" w:rsidP="00B430AE">
            <w:pPr>
              <w:pStyle w:val="TableParagraph"/>
              <w:ind w:right="305"/>
              <w:rPr>
                <w:sz w:val="24"/>
                <w:szCs w:val="24"/>
              </w:rPr>
            </w:pPr>
          </w:p>
          <w:p w14:paraId="58C8884D" w14:textId="7D33420A" w:rsidR="005759CA" w:rsidRDefault="005759CA" w:rsidP="00B430AE">
            <w:pPr>
              <w:pStyle w:val="TableParagraph"/>
              <w:rPr>
                <w:sz w:val="24"/>
                <w:szCs w:val="24"/>
              </w:rPr>
            </w:pPr>
            <w:r>
              <w:rPr>
                <w:sz w:val="24"/>
                <w:szCs w:val="24"/>
              </w:rPr>
              <w:t xml:space="preserve">Remember that members of BECT </w:t>
            </w:r>
            <w:r w:rsidR="002072DE">
              <w:rPr>
                <w:sz w:val="24"/>
                <w:szCs w:val="24"/>
              </w:rPr>
              <w:t>employed staff</w:t>
            </w:r>
            <w:r>
              <w:rPr>
                <w:sz w:val="24"/>
                <w:szCs w:val="24"/>
              </w:rPr>
              <w:t xml:space="preserve"> or volunteers may also be Adults at Risk.</w:t>
            </w:r>
          </w:p>
          <w:p w14:paraId="482854FD" w14:textId="676951F3" w:rsidR="005174AC" w:rsidRPr="00BD67B5" w:rsidRDefault="005174AC" w:rsidP="00B430AE">
            <w:pPr>
              <w:pStyle w:val="TableParagraph"/>
              <w:ind w:left="0" w:right="402"/>
              <w:rPr>
                <w:sz w:val="24"/>
                <w:szCs w:val="24"/>
              </w:rPr>
            </w:pPr>
          </w:p>
        </w:tc>
      </w:tr>
    </w:tbl>
    <w:p w14:paraId="12754A3E" w14:textId="77777777" w:rsidR="006C5587" w:rsidRPr="005174AC" w:rsidRDefault="00360735">
      <w:pPr>
        <w:pStyle w:val="Heading1"/>
        <w:ind w:left="413" w:firstLine="0"/>
        <w:rPr>
          <w:sz w:val="28"/>
          <w:szCs w:val="28"/>
        </w:rPr>
      </w:pPr>
      <w:r w:rsidRPr="00BD67B5">
        <w:t xml:space="preserve">5. </w:t>
      </w:r>
      <w:r w:rsidRPr="005174AC">
        <w:rPr>
          <w:sz w:val="28"/>
          <w:szCs w:val="28"/>
        </w:rPr>
        <w:t>Objectives of Policy</w:t>
      </w:r>
    </w:p>
    <w:p w14:paraId="38ADF68E" w14:textId="77777777" w:rsidR="006C5587" w:rsidRPr="00BD67B5" w:rsidRDefault="006C5587">
      <w:pPr>
        <w:pStyle w:val="BodyText"/>
        <w:spacing w:before="8"/>
        <w:rPr>
          <w:b/>
          <w:sz w:val="24"/>
          <w:szCs w:val="24"/>
        </w:rPr>
      </w:pPr>
    </w:p>
    <w:p w14:paraId="04D86AC0" w14:textId="177F1824" w:rsidR="006C5587" w:rsidRPr="00BD67B5" w:rsidRDefault="00360735">
      <w:pPr>
        <w:pStyle w:val="BodyText"/>
        <w:ind w:left="413"/>
        <w:rPr>
          <w:sz w:val="24"/>
          <w:szCs w:val="24"/>
        </w:rPr>
      </w:pPr>
      <w:r w:rsidRPr="00BD67B5">
        <w:rPr>
          <w:sz w:val="24"/>
          <w:szCs w:val="24"/>
        </w:rPr>
        <w:t xml:space="preserve">We will achieve </w:t>
      </w:r>
      <w:r w:rsidR="00564C2E">
        <w:rPr>
          <w:sz w:val="24"/>
          <w:szCs w:val="24"/>
        </w:rPr>
        <w:t>a safe workplace</w:t>
      </w:r>
      <w:r w:rsidRPr="00BD67B5">
        <w:rPr>
          <w:sz w:val="24"/>
          <w:szCs w:val="24"/>
        </w:rPr>
        <w:t xml:space="preserve"> by having these things in place:</w:t>
      </w:r>
    </w:p>
    <w:p w14:paraId="67204117" w14:textId="77777777" w:rsidR="00354C09" w:rsidRPr="00BD67B5" w:rsidRDefault="00354C09">
      <w:pPr>
        <w:pStyle w:val="BodyText"/>
        <w:ind w:left="413"/>
        <w:rPr>
          <w:sz w:val="24"/>
          <w:szCs w:val="24"/>
        </w:rPr>
      </w:pPr>
    </w:p>
    <w:p w14:paraId="7D83EDF6" w14:textId="77777777" w:rsidR="006C5587" w:rsidRPr="00BD67B5" w:rsidRDefault="00360735" w:rsidP="00564CB7">
      <w:pPr>
        <w:pStyle w:val="ListParagraph"/>
        <w:numPr>
          <w:ilvl w:val="0"/>
          <w:numId w:val="4"/>
        </w:numPr>
        <w:tabs>
          <w:tab w:val="left" w:pos="773"/>
          <w:tab w:val="left" w:pos="774"/>
        </w:tabs>
        <w:spacing w:before="1"/>
        <w:ind w:left="1276" w:hanging="361"/>
        <w:rPr>
          <w:sz w:val="24"/>
          <w:szCs w:val="24"/>
        </w:rPr>
      </w:pPr>
      <w:r w:rsidRPr="00BD67B5">
        <w:rPr>
          <w:sz w:val="24"/>
          <w:szCs w:val="24"/>
        </w:rPr>
        <w:t>Safe organisational</w:t>
      </w:r>
      <w:r w:rsidRPr="00BD67B5">
        <w:rPr>
          <w:spacing w:val="-5"/>
          <w:sz w:val="24"/>
          <w:szCs w:val="24"/>
        </w:rPr>
        <w:t xml:space="preserve"> </w:t>
      </w:r>
      <w:r w:rsidRPr="00BD67B5">
        <w:rPr>
          <w:sz w:val="24"/>
          <w:szCs w:val="24"/>
        </w:rPr>
        <w:t>ethos</w:t>
      </w:r>
    </w:p>
    <w:p w14:paraId="494CE8A2" w14:textId="77777777" w:rsidR="006C5587" w:rsidRPr="00BD67B5" w:rsidRDefault="00360735" w:rsidP="00564CB7">
      <w:pPr>
        <w:pStyle w:val="ListParagraph"/>
        <w:numPr>
          <w:ilvl w:val="0"/>
          <w:numId w:val="4"/>
        </w:numPr>
        <w:tabs>
          <w:tab w:val="left" w:pos="773"/>
          <w:tab w:val="left" w:pos="774"/>
        </w:tabs>
        <w:spacing w:line="268" w:lineRule="exact"/>
        <w:ind w:left="1276" w:hanging="361"/>
        <w:rPr>
          <w:sz w:val="24"/>
          <w:szCs w:val="24"/>
        </w:rPr>
      </w:pPr>
      <w:r w:rsidRPr="00BD67B5">
        <w:rPr>
          <w:sz w:val="24"/>
          <w:szCs w:val="24"/>
        </w:rPr>
        <w:t>Safe</w:t>
      </w:r>
      <w:r w:rsidRPr="00BD67B5">
        <w:rPr>
          <w:spacing w:val="-2"/>
          <w:sz w:val="24"/>
          <w:szCs w:val="24"/>
        </w:rPr>
        <w:t xml:space="preserve"> </w:t>
      </w:r>
      <w:r w:rsidRPr="00BD67B5">
        <w:rPr>
          <w:sz w:val="24"/>
          <w:szCs w:val="24"/>
        </w:rPr>
        <w:t>environment</w:t>
      </w:r>
    </w:p>
    <w:p w14:paraId="268568D8" w14:textId="24A03123" w:rsidR="006C5587" w:rsidRPr="00BD67B5" w:rsidRDefault="00360735" w:rsidP="00564CB7">
      <w:pPr>
        <w:pStyle w:val="ListParagraph"/>
        <w:numPr>
          <w:ilvl w:val="0"/>
          <w:numId w:val="4"/>
        </w:numPr>
        <w:tabs>
          <w:tab w:val="left" w:pos="773"/>
          <w:tab w:val="left" w:pos="774"/>
        </w:tabs>
        <w:spacing w:line="268" w:lineRule="exact"/>
        <w:ind w:left="1276" w:hanging="361"/>
        <w:rPr>
          <w:sz w:val="24"/>
          <w:szCs w:val="24"/>
        </w:rPr>
      </w:pPr>
      <w:r w:rsidRPr="00BD67B5">
        <w:rPr>
          <w:sz w:val="24"/>
          <w:szCs w:val="24"/>
        </w:rPr>
        <w:t xml:space="preserve">Safe processes for working with </w:t>
      </w:r>
      <w:r w:rsidR="00564CB7">
        <w:rPr>
          <w:sz w:val="24"/>
          <w:szCs w:val="24"/>
        </w:rPr>
        <w:t>passengers</w:t>
      </w:r>
      <w:r w:rsidR="00324B47">
        <w:rPr>
          <w:sz w:val="24"/>
          <w:szCs w:val="24"/>
        </w:rPr>
        <w:t xml:space="preserve"> and customers</w:t>
      </w:r>
    </w:p>
    <w:p w14:paraId="6713DFB6" w14:textId="77777777" w:rsidR="006C5587" w:rsidRPr="00BD67B5" w:rsidRDefault="00360735" w:rsidP="00564CB7">
      <w:pPr>
        <w:pStyle w:val="ListParagraph"/>
        <w:numPr>
          <w:ilvl w:val="0"/>
          <w:numId w:val="4"/>
        </w:numPr>
        <w:tabs>
          <w:tab w:val="left" w:pos="773"/>
          <w:tab w:val="left" w:pos="774"/>
        </w:tabs>
        <w:ind w:left="1276" w:hanging="361"/>
        <w:rPr>
          <w:sz w:val="24"/>
          <w:szCs w:val="24"/>
        </w:rPr>
      </w:pPr>
      <w:r w:rsidRPr="00BD67B5">
        <w:rPr>
          <w:sz w:val="24"/>
          <w:szCs w:val="24"/>
        </w:rPr>
        <w:t>Safe collection and use of information, and ways of</w:t>
      </w:r>
      <w:r w:rsidRPr="00BD67B5">
        <w:rPr>
          <w:spacing w:val="-13"/>
          <w:sz w:val="24"/>
          <w:szCs w:val="24"/>
        </w:rPr>
        <w:t xml:space="preserve"> </w:t>
      </w:r>
      <w:r w:rsidRPr="00BD67B5">
        <w:rPr>
          <w:sz w:val="24"/>
          <w:szCs w:val="24"/>
        </w:rPr>
        <w:t>communicating</w:t>
      </w:r>
    </w:p>
    <w:p w14:paraId="007A40A2" w14:textId="410D2A7E" w:rsidR="006C5587" w:rsidRPr="00BD67B5" w:rsidRDefault="00360735" w:rsidP="00564CB7">
      <w:pPr>
        <w:pStyle w:val="ListParagraph"/>
        <w:numPr>
          <w:ilvl w:val="0"/>
          <w:numId w:val="4"/>
        </w:numPr>
        <w:tabs>
          <w:tab w:val="left" w:pos="773"/>
          <w:tab w:val="left" w:pos="774"/>
        </w:tabs>
        <w:ind w:left="1276" w:hanging="361"/>
        <w:rPr>
          <w:sz w:val="24"/>
          <w:szCs w:val="24"/>
        </w:rPr>
      </w:pPr>
      <w:r w:rsidRPr="00BD67B5">
        <w:rPr>
          <w:sz w:val="24"/>
          <w:szCs w:val="24"/>
        </w:rPr>
        <w:t>Safe</w:t>
      </w:r>
      <w:r w:rsidRPr="00BD67B5">
        <w:rPr>
          <w:spacing w:val="-2"/>
          <w:sz w:val="24"/>
          <w:szCs w:val="24"/>
        </w:rPr>
        <w:t xml:space="preserve"> </w:t>
      </w:r>
      <w:r w:rsidR="00324B47">
        <w:rPr>
          <w:sz w:val="24"/>
          <w:szCs w:val="24"/>
        </w:rPr>
        <w:t>employees and volunteers</w:t>
      </w:r>
    </w:p>
    <w:p w14:paraId="24610046" w14:textId="77777777" w:rsidR="00354C09" w:rsidRPr="00BD67B5" w:rsidRDefault="00354C09">
      <w:pPr>
        <w:pStyle w:val="Heading2"/>
        <w:spacing w:before="75"/>
        <w:rPr>
          <w:sz w:val="24"/>
          <w:szCs w:val="24"/>
        </w:rPr>
      </w:pPr>
    </w:p>
    <w:p w14:paraId="543FACF1" w14:textId="4CF69DEC" w:rsidR="006C5587" w:rsidRPr="00BD67B5" w:rsidRDefault="00360735">
      <w:pPr>
        <w:pStyle w:val="Heading2"/>
        <w:spacing w:before="75"/>
        <w:rPr>
          <w:sz w:val="24"/>
          <w:szCs w:val="24"/>
        </w:rPr>
      </w:pPr>
      <w:r w:rsidRPr="00BD67B5">
        <w:rPr>
          <w:sz w:val="24"/>
          <w:szCs w:val="24"/>
        </w:rPr>
        <w:t>Principles</w:t>
      </w:r>
    </w:p>
    <w:p w14:paraId="29DA6E4C" w14:textId="27BB4174" w:rsidR="006C5587" w:rsidRPr="00BD67B5" w:rsidRDefault="00360735">
      <w:pPr>
        <w:pStyle w:val="BodyText"/>
        <w:spacing w:before="64"/>
        <w:ind w:left="413"/>
        <w:rPr>
          <w:sz w:val="24"/>
          <w:szCs w:val="24"/>
        </w:rPr>
      </w:pPr>
      <w:r w:rsidRPr="00BD67B5">
        <w:rPr>
          <w:sz w:val="24"/>
          <w:szCs w:val="24"/>
        </w:rPr>
        <w:t>In support of these objectives, we are committed to the following principle</w:t>
      </w:r>
      <w:r w:rsidR="000D12D3">
        <w:rPr>
          <w:sz w:val="24"/>
          <w:szCs w:val="24"/>
        </w:rPr>
        <w:t>s</w:t>
      </w:r>
      <w:r w:rsidRPr="00BD67B5">
        <w:rPr>
          <w:sz w:val="24"/>
          <w:szCs w:val="24"/>
        </w:rPr>
        <w:t>:</w:t>
      </w:r>
    </w:p>
    <w:p w14:paraId="3BC61DCB" w14:textId="77777777" w:rsidR="006C5587" w:rsidRPr="00BD67B5" w:rsidRDefault="006C5587">
      <w:pPr>
        <w:pStyle w:val="BodyText"/>
        <w:spacing w:before="10"/>
        <w:rPr>
          <w:sz w:val="24"/>
          <w:szCs w:val="24"/>
        </w:rPr>
      </w:pPr>
    </w:p>
    <w:p w14:paraId="3A71D9D3" w14:textId="6A7B8644" w:rsidR="006C5587" w:rsidRPr="00BD67B5" w:rsidRDefault="00360735" w:rsidP="00564CB7">
      <w:pPr>
        <w:pStyle w:val="Heading2"/>
        <w:ind w:left="0" w:firstLine="413"/>
        <w:rPr>
          <w:sz w:val="24"/>
          <w:szCs w:val="24"/>
        </w:rPr>
      </w:pPr>
      <w:r w:rsidRPr="00BD67B5">
        <w:rPr>
          <w:sz w:val="24"/>
          <w:szCs w:val="24"/>
        </w:rPr>
        <w:t>To achieve a safe ethos, we will</w:t>
      </w:r>
    </w:p>
    <w:p w14:paraId="6BE08A3F" w14:textId="7DFC0469" w:rsidR="006C5587" w:rsidRPr="00BD67B5" w:rsidRDefault="00360735" w:rsidP="00564CB7">
      <w:pPr>
        <w:pStyle w:val="ListParagraph"/>
        <w:numPr>
          <w:ilvl w:val="0"/>
          <w:numId w:val="4"/>
        </w:numPr>
        <w:tabs>
          <w:tab w:val="left" w:pos="773"/>
          <w:tab w:val="left" w:pos="774"/>
        </w:tabs>
        <w:spacing w:before="4" w:line="237" w:lineRule="auto"/>
        <w:ind w:left="1134"/>
        <w:rPr>
          <w:i/>
          <w:sz w:val="24"/>
          <w:szCs w:val="24"/>
        </w:rPr>
      </w:pPr>
      <w:r w:rsidRPr="00BD67B5">
        <w:rPr>
          <w:i/>
          <w:sz w:val="24"/>
          <w:szCs w:val="24"/>
        </w:rPr>
        <w:t xml:space="preserve">Promote the safety of children, young people and </w:t>
      </w:r>
      <w:r w:rsidR="005174AC">
        <w:rPr>
          <w:i/>
          <w:sz w:val="24"/>
          <w:szCs w:val="24"/>
        </w:rPr>
        <w:t>Adults at Risk</w:t>
      </w:r>
      <w:r w:rsidRPr="00BD67B5">
        <w:rPr>
          <w:i/>
          <w:sz w:val="24"/>
          <w:szCs w:val="24"/>
        </w:rPr>
        <w:t xml:space="preserve"> in all our work, both directly and indirectly</w:t>
      </w:r>
    </w:p>
    <w:p w14:paraId="315A82A9" w14:textId="77777777" w:rsidR="006C5587" w:rsidRPr="00BD67B5" w:rsidRDefault="00360735" w:rsidP="00564CB7">
      <w:pPr>
        <w:pStyle w:val="ListParagraph"/>
        <w:numPr>
          <w:ilvl w:val="0"/>
          <w:numId w:val="4"/>
        </w:numPr>
        <w:tabs>
          <w:tab w:val="left" w:pos="773"/>
          <w:tab w:val="left" w:pos="774"/>
        </w:tabs>
        <w:spacing w:before="4" w:line="237" w:lineRule="auto"/>
        <w:ind w:left="1134"/>
        <w:rPr>
          <w:i/>
          <w:sz w:val="24"/>
          <w:szCs w:val="24"/>
        </w:rPr>
      </w:pPr>
      <w:r w:rsidRPr="00BD67B5">
        <w:rPr>
          <w:i/>
          <w:sz w:val="24"/>
          <w:szCs w:val="24"/>
        </w:rPr>
        <w:t>Have in place quality assurance processes that help us to ensure we are all safeguarding in practice</w:t>
      </w:r>
    </w:p>
    <w:p w14:paraId="78535193" w14:textId="791BEC00" w:rsidR="006C5587" w:rsidRPr="00BD67B5" w:rsidRDefault="00360735" w:rsidP="00564CB7">
      <w:pPr>
        <w:pStyle w:val="ListParagraph"/>
        <w:numPr>
          <w:ilvl w:val="0"/>
          <w:numId w:val="4"/>
        </w:numPr>
        <w:tabs>
          <w:tab w:val="left" w:pos="773"/>
          <w:tab w:val="left" w:pos="774"/>
        </w:tabs>
        <w:spacing w:before="3" w:line="237" w:lineRule="auto"/>
        <w:ind w:left="1134"/>
        <w:rPr>
          <w:i/>
          <w:sz w:val="24"/>
          <w:szCs w:val="24"/>
        </w:rPr>
      </w:pPr>
      <w:r w:rsidRPr="00BD67B5">
        <w:rPr>
          <w:i/>
          <w:sz w:val="24"/>
          <w:szCs w:val="24"/>
        </w:rPr>
        <w:t>Treat all children, young people and adults fairly, regardless of gender, ethnicity, disability, sexual orientation or</w:t>
      </w:r>
      <w:r w:rsidRPr="00BD67B5">
        <w:rPr>
          <w:i/>
          <w:spacing w:val="-15"/>
          <w:sz w:val="24"/>
          <w:szCs w:val="24"/>
        </w:rPr>
        <w:t xml:space="preserve"> </w:t>
      </w:r>
      <w:r w:rsidRPr="00BD67B5">
        <w:rPr>
          <w:i/>
          <w:sz w:val="24"/>
          <w:szCs w:val="24"/>
        </w:rPr>
        <w:t>beliefs</w:t>
      </w:r>
    </w:p>
    <w:p w14:paraId="01259E4E" w14:textId="0B849C8B" w:rsidR="00354C09" w:rsidRDefault="00354C09" w:rsidP="00C56AA3">
      <w:pPr>
        <w:pStyle w:val="Heading2"/>
        <w:spacing w:before="1"/>
        <w:rPr>
          <w:sz w:val="24"/>
          <w:szCs w:val="24"/>
        </w:rPr>
      </w:pPr>
    </w:p>
    <w:p w14:paraId="79763072" w14:textId="77777777" w:rsidR="00AC62BE" w:rsidRPr="00BD67B5" w:rsidRDefault="00AC62BE" w:rsidP="00C56AA3">
      <w:pPr>
        <w:pStyle w:val="Heading2"/>
        <w:spacing w:before="1"/>
        <w:rPr>
          <w:sz w:val="24"/>
          <w:szCs w:val="24"/>
        </w:rPr>
      </w:pPr>
    </w:p>
    <w:p w14:paraId="16CE5CA9" w14:textId="11DA5CC5" w:rsidR="006C5587" w:rsidRPr="00BD67B5" w:rsidRDefault="00360735" w:rsidP="00C56AA3">
      <w:pPr>
        <w:pStyle w:val="Heading2"/>
        <w:spacing w:before="1"/>
        <w:rPr>
          <w:sz w:val="24"/>
          <w:szCs w:val="24"/>
        </w:rPr>
      </w:pPr>
      <w:r w:rsidRPr="00BD67B5">
        <w:rPr>
          <w:sz w:val="24"/>
          <w:szCs w:val="24"/>
        </w:rPr>
        <w:t>To achieve a safe environment, we will</w:t>
      </w:r>
    </w:p>
    <w:p w14:paraId="05C5750C" w14:textId="4EDDC5DC" w:rsidR="006C5587" w:rsidRPr="00BD67B5" w:rsidRDefault="00360735" w:rsidP="00564CB7">
      <w:pPr>
        <w:pStyle w:val="ListParagraph"/>
        <w:numPr>
          <w:ilvl w:val="0"/>
          <w:numId w:val="4"/>
        </w:numPr>
        <w:tabs>
          <w:tab w:val="left" w:pos="773"/>
          <w:tab w:val="left" w:pos="774"/>
        </w:tabs>
        <w:spacing w:before="8" w:line="235" w:lineRule="auto"/>
        <w:ind w:left="1134"/>
        <w:rPr>
          <w:i/>
          <w:sz w:val="24"/>
          <w:szCs w:val="24"/>
        </w:rPr>
      </w:pPr>
      <w:r w:rsidRPr="00BD67B5">
        <w:rPr>
          <w:i/>
          <w:sz w:val="24"/>
          <w:szCs w:val="24"/>
        </w:rPr>
        <w:t xml:space="preserve">Ensure the welfare and safety of children, young people and </w:t>
      </w:r>
      <w:r w:rsidR="005174AC">
        <w:rPr>
          <w:i/>
          <w:sz w:val="24"/>
          <w:szCs w:val="24"/>
        </w:rPr>
        <w:t>Adults at Risk</w:t>
      </w:r>
      <w:r w:rsidRPr="00BD67B5">
        <w:rPr>
          <w:i/>
          <w:sz w:val="24"/>
          <w:szCs w:val="24"/>
        </w:rPr>
        <w:t xml:space="preserve"> is paramount in all our</w:t>
      </w:r>
      <w:r w:rsidRPr="00BD67B5">
        <w:rPr>
          <w:i/>
          <w:spacing w:val="1"/>
          <w:sz w:val="24"/>
          <w:szCs w:val="24"/>
        </w:rPr>
        <w:t xml:space="preserve"> </w:t>
      </w:r>
      <w:r w:rsidRPr="00BD67B5">
        <w:rPr>
          <w:i/>
          <w:sz w:val="24"/>
          <w:szCs w:val="24"/>
        </w:rPr>
        <w:t>activities</w:t>
      </w:r>
    </w:p>
    <w:p w14:paraId="032802F0" w14:textId="354FC997" w:rsidR="006C5587" w:rsidRPr="00BD67B5" w:rsidRDefault="00360735" w:rsidP="00564CB7">
      <w:pPr>
        <w:pStyle w:val="ListParagraph"/>
        <w:numPr>
          <w:ilvl w:val="0"/>
          <w:numId w:val="4"/>
        </w:numPr>
        <w:tabs>
          <w:tab w:val="left" w:pos="773"/>
          <w:tab w:val="left" w:pos="774"/>
        </w:tabs>
        <w:spacing w:line="264" w:lineRule="exact"/>
        <w:ind w:left="1134" w:hanging="361"/>
        <w:rPr>
          <w:i/>
          <w:sz w:val="24"/>
          <w:szCs w:val="24"/>
        </w:rPr>
      </w:pPr>
      <w:r w:rsidRPr="00BD67B5">
        <w:rPr>
          <w:i/>
          <w:sz w:val="24"/>
          <w:szCs w:val="24"/>
        </w:rPr>
        <w:t xml:space="preserve">Listen to </w:t>
      </w:r>
      <w:r w:rsidR="002072DE">
        <w:rPr>
          <w:i/>
          <w:sz w:val="24"/>
          <w:szCs w:val="24"/>
        </w:rPr>
        <w:t xml:space="preserve">employees, volunteers, </w:t>
      </w:r>
      <w:r w:rsidR="00354C09" w:rsidRPr="00BD67B5">
        <w:rPr>
          <w:i/>
          <w:sz w:val="24"/>
          <w:szCs w:val="24"/>
        </w:rPr>
        <w:t>passengers and customers</w:t>
      </w:r>
      <w:r w:rsidRPr="00BD67B5">
        <w:rPr>
          <w:i/>
          <w:sz w:val="24"/>
          <w:szCs w:val="24"/>
        </w:rPr>
        <w:t xml:space="preserve"> and take account of what they tell us in making decisions about</w:t>
      </w:r>
      <w:r w:rsidRPr="00BD67B5">
        <w:rPr>
          <w:i/>
          <w:spacing w:val="-33"/>
          <w:sz w:val="24"/>
          <w:szCs w:val="24"/>
        </w:rPr>
        <w:t xml:space="preserve"> </w:t>
      </w:r>
      <w:r w:rsidRPr="00BD67B5">
        <w:rPr>
          <w:i/>
          <w:sz w:val="24"/>
          <w:szCs w:val="24"/>
        </w:rPr>
        <w:t>them</w:t>
      </w:r>
    </w:p>
    <w:p w14:paraId="31055FCB" w14:textId="0FF25B65" w:rsidR="006C5587" w:rsidRPr="00BD67B5" w:rsidRDefault="00360735" w:rsidP="00564CB7">
      <w:pPr>
        <w:pStyle w:val="ListParagraph"/>
        <w:numPr>
          <w:ilvl w:val="0"/>
          <w:numId w:val="4"/>
        </w:numPr>
        <w:tabs>
          <w:tab w:val="left" w:pos="773"/>
          <w:tab w:val="left" w:pos="774"/>
        </w:tabs>
        <w:spacing w:before="9" w:line="237" w:lineRule="auto"/>
        <w:ind w:left="1134"/>
        <w:rPr>
          <w:i/>
          <w:sz w:val="24"/>
          <w:szCs w:val="24"/>
        </w:rPr>
      </w:pPr>
      <w:r w:rsidRPr="00BD67B5">
        <w:rPr>
          <w:i/>
          <w:sz w:val="24"/>
          <w:szCs w:val="24"/>
        </w:rPr>
        <w:t xml:space="preserve">Take all reasonable steps to protect </w:t>
      </w:r>
      <w:r w:rsidR="002072DE">
        <w:rPr>
          <w:i/>
          <w:sz w:val="24"/>
          <w:szCs w:val="24"/>
        </w:rPr>
        <w:t xml:space="preserve">employees, volunteers, </w:t>
      </w:r>
      <w:r w:rsidR="00A81156" w:rsidRPr="00BD67B5">
        <w:rPr>
          <w:i/>
          <w:sz w:val="24"/>
          <w:szCs w:val="24"/>
        </w:rPr>
        <w:t>passengers and customers</w:t>
      </w:r>
      <w:r w:rsidRPr="00BD67B5">
        <w:rPr>
          <w:i/>
          <w:sz w:val="24"/>
          <w:szCs w:val="24"/>
        </w:rPr>
        <w:t xml:space="preserve"> from harm, discrimination, and degrading treatment</w:t>
      </w:r>
    </w:p>
    <w:p w14:paraId="3B574C76" w14:textId="57F92B38" w:rsidR="006C5587" w:rsidRPr="00BD67B5" w:rsidRDefault="00360735" w:rsidP="00564CB7">
      <w:pPr>
        <w:pStyle w:val="ListParagraph"/>
        <w:numPr>
          <w:ilvl w:val="0"/>
          <w:numId w:val="4"/>
        </w:numPr>
        <w:tabs>
          <w:tab w:val="left" w:pos="773"/>
          <w:tab w:val="left" w:pos="774"/>
        </w:tabs>
        <w:spacing w:before="8" w:line="237" w:lineRule="auto"/>
        <w:ind w:left="1134"/>
        <w:rPr>
          <w:b/>
          <w:i/>
          <w:sz w:val="24"/>
          <w:szCs w:val="24"/>
        </w:rPr>
      </w:pPr>
      <w:r w:rsidRPr="00BD67B5">
        <w:rPr>
          <w:i/>
          <w:sz w:val="24"/>
          <w:szCs w:val="24"/>
        </w:rPr>
        <w:t xml:space="preserve">Regularly assess and review safety risks which arise from premises, activities, equipment and travel arrangements, as outlined in the </w:t>
      </w:r>
      <w:r w:rsidRPr="005174AC">
        <w:rPr>
          <w:bCs/>
          <w:i/>
          <w:sz w:val="24"/>
          <w:szCs w:val="24"/>
        </w:rPr>
        <w:t>Health and Safety</w:t>
      </w:r>
      <w:r w:rsidRPr="005174AC">
        <w:rPr>
          <w:bCs/>
          <w:i/>
          <w:spacing w:val="-28"/>
          <w:sz w:val="24"/>
          <w:szCs w:val="24"/>
        </w:rPr>
        <w:t xml:space="preserve"> </w:t>
      </w:r>
      <w:r w:rsidRPr="005174AC">
        <w:rPr>
          <w:bCs/>
          <w:i/>
          <w:sz w:val="24"/>
          <w:szCs w:val="24"/>
        </w:rPr>
        <w:t>Policy</w:t>
      </w:r>
    </w:p>
    <w:p w14:paraId="1F1D1E0A" w14:textId="77777777" w:rsidR="006C5587" w:rsidRPr="00BD67B5" w:rsidRDefault="006C5587" w:rsidP="00C56AA3">
      <w:pPr>
        <w:pStyle w:val="BodyText"/>
        <w:spacing w:before="5"/>
        <w:rPr>
          <w:b/>
          <w:i/>
          <w:sz w:val="24"/>
          <w:szCs w:val="24"/>
        </w:rPr>
      </w:pPr>
    </w:p>
    <w:p w14:paraId="3B1630F0" w14:textId="77777777" w:rsidR="006C5587" w:rsidRPr="00BD67B5" w:rsidRDefault="00360735" w:rsidP="00C56AA3">
      <w:pPr>
        <w:pStyle w:val="Heading2"/>
        <w:spacing w:before="1"/>
        <w:rPr>
          <w:sz w:val="24"/>
          <w:szCs w:val="24"/>
        </w:rPr>
      </w:pPr>
      <w:r w:rsidRPr="00BD67B5">
        <w:rPr>
          <w:sz w:val="24"/>
          <w:szCs w:val="24"/>
        </w:rPr>
        <w:t>To achieve safe processes, we will</w:t>
      </w:r>
    </w:p>
    <w:p w14:paraId="2639BE24" w14:textId="2E41C834" w:rsidR="009413A6" w:rsidRDefault="009413A6" w:rsidP="00564CB7">
      <w:pPr>
        <w:pStyle w:val="ListParagraph"/>
        <w:numPr>
          <w:ilvl w:val="0"/>
          <w:numId w:val="4"/>
        </w:numPr>
        <w:tabs>
          <w:tab w:val="left" w:pos="773"/>
          <w:tab w:val="left" w:pos="774"/>
        </w:tabs>
        <w:spacing w:before="7" w:line="235" w:lineRule="auto"/>
        <w:ind w:left="1134"/>
        <w:rPr>
          <w:i/>
          <w:sz w:val="24"/>
          <w:szCs w:val="24"/>
        </w:rPr>
      </w:pPr>
      <w:r>
        <w:rPr>
          <w:i/>
          <w:sz w:val="24"/>
          <w:szCs w:val="24"/>
        </w:rPr>
        <w:t>Nominate a Designated Safeguarding Trustee</w:t>
      </w:r>
    </w:p>
    <w:p w14:paraId="5D602FB7" w14:textId="0AC4428C" w:rsidR="006C5587" w:rsidRPr="00BD67B5" w:rsidRDefault="00360735" w:rsidP="00564CB7">
      <w:pPr>
        <w:pStyle w:val="ListParagraph"/>
        <w:numPr>
          <w:ilvl w:val="0"/>
          <w:numId w:val="4"/>
        </w:numPr>
        <w:tabs>
          <w:tab w:val="left" w:pos="773"/>
          <w:tab w:val="left" w:pos="774"/>
        </w:tabs>
        <w:spacing w:before="7" w:line="235" w:lineRule="auto"/>
        <w:ind w:left="1134"/>
        <w:rPr>
          <w:i/>
          <w:sz w:val="24"/>
          <w:szCs w:val="24"/>
        </w:rPr>
      </w:pPr>
      <w:r w:rsidRPr="00BD67B5">
        <w:rPr>
          <w:i/>
          <w:sz w:val="24"/>
          <w:szCs w:val="24"/>
        </w:rPr>
        <w:t>Take all suspicions and allegations of abuse, from inside or outside the organisation, seriously, and respond to them promptly and</w:t>
      </w:r>
      <w:r w:rsidRPr="00BD67B5">
        <w:rPr>
          <w:i/>
          <w:spacing w:val="-13"/>
          <w:sz w:val="24"/>
          <w:szCs w:val="24"/>
        </w:rPr>
        <w:t xml:space="preserve"> </w:t>
      </w:r>
      <w:r w:rsidRPr="00BD67B5">
        <w:rPr>
          <w:i/>
          <w:sz w:val="24"/>
          <w:szCs w:val="24"/>
        </w:rPr>
        <w:t>appropriately</w:t>
      </w:r>
    </w:p>
    <w:p w14:paraId="4E137917" w14:textId="77777777" w:rsidR="006C5587" w:rsidRPr="00BD67B5" w:rsidRDefault="00360735" w:rsidP="00564CB7">
      <w:pPr>
        <w:pStyle w:val="ListParagraph"/>
        <w:numPr>
          <w:ilvl w:val="0"/>
          <w:numId w:val="4"/>
        </w:numPr>
        <w:tabs>
          <w:tab w:val="left" w:pos="773"/>
          <w:tab w:val="left" w:pos="774"/>
        </w:tabs>
        <w:spacing w:line="267" w:lineRule="exact"/>
        <w:ind w:left="1134" w:hanging="361"/>
        <w:rPr>
          <w:i/>
          <w:sz w:val="24"/>
          <w:szCs w:val="24"/>
        </w:rPr>
      </w:pPr>
      <w:r w:rsidRPr="00BD67B5">
        <w:rPr>
          <w:i/>
          <w:sz w:val="24"/>
          <w:szCs w:val="24"/>
        </w:rPr>
        <w:t>Be clear about everyone’s roles and</w:t>
      </w:r>
      <w:r w:rsidRPr="00BD67B5">
        <w:rPr>
          <w:i/>
          <w:spacing w:val="-25"/>
          <w:sz w:val="24"/>
          <w:szCs w:val="24"/>
        </w:rPr>
        <w:t xml:space="preserve"> </w:t>
      </w:r>
      <w:r w:rsidRPr="00BD67B5">
        <w:rPr>
          <w:i/>
          <w:sz w:val="24"/>
          <w:szCs w:val="24"/>
        </w:rPr>
        <w:t>responsibilities</w:t>
      </w:r>
    </w:p>
    <w:p w14:paraId="5C1939A0" w14:textId="002AF461" w:rsidR="006C5587" w:rsidRPr="00BD67B5" w:rsidRDefault="00360735" w:rsidP="00564CB7">
      <w:pPr>
        <w:pStyle w:val="ListParagraph"/>
        <w:numPr>
          <w:ilvl w:val="0"/>
          <w:numId w:val="4"/>
        </w:numPr>
        <w:tabs>
          <w:tab w:val="left" w:pos="773"/>
          <w:tab w:val="left" w:pos="774"/>
        </w:tabs>
        <w:spacing w:before="7" w:line="237" w:lineRule="auto"/>
        <w:ind w:left="1134"/>
        <w:rPr>
          <w:i/>
          <w:sz w:val="24"/>
          <w:szCs w:val="24"/>
        </w:rPr>
      </w:pPr>
      <w:r w:rsidRPr="00BD67B5">
        <w:rPr>
          <w:i/>
          <w:sz w:val="24"/>
          <w:szCs w:val="24"/>
        </w:rPr>
        <w:t xml:space="preserve">Implement safeguarding procedures that are compliant with the </w:t>
      </w:r>
      <w:r w:rsidR="00C56AA3">
        <w:rPr>
          <w:i/>
          <w:sz w:val="24"/>
          <w:szCs w:val="24"/>
        </w:rPr>
        <w:t>e</w:t>
      </w:r>
      <w:r w:rsidRPr="00BD67B5">
        <w:rPr>
          <w:i/>
          <w:sz w:val="24"/>
          <w:szCs w:val="24"/>
        </w:rPr>
        <w:t xml:space="preserve">xpectations of the safeguarding arrangements in </w:t>
      </w:r>
      <w:r w:rsidR="00A81156" w:rsidRPr="00BD67B5">
        <w:rPr>
          <w:i/>
          <w:sz w:val="24"/>
          <w:szCs w:val="24"/>
        </w:rPr>
        <w:t>Derbyshire</w:t>
      </w:r>
    </w:p>
    <w:p w14:paraId="4EC499E6" w14:textId="38B46BFF" w:rsidR="006C5587" w:rsidRPr="00BD67B5" w:rsidRDefault="002172C0" w:rsidP="00564CB7">
      <w:pPr>
        <w:pStyle w:val="ListParagraph"/>
        <w:numPr>
          <w:ilvl w:val="0"/>
          <w:numId w:val="4"/>
        </w:numPr>
        <w:tabs>
          <w:tab w:val="left" w:pos="773"/>
          <w:tab w:val="left" w:pos="774"/>
        </w:tabs>
        <w:spacing w:before="4" w:line="237" w:lineRule="auto"/>
        <w:ind w:left="1134"/>
        <w:rPr>
          <w:i/>
          <w:sz w:val="24"/>
          <w:szCs w:val="24"/>
        </w:rPr>
      </w:pPr>
      <w:r>
        <w:rPr>
          <w:i/>
          <w:sz w:val="24"/>
          <w:szCs w:val="24"/>
        </w:rPr>
        <w:t>R</w:t>
      </w:r>
      <w:r w:rsidR="00360735" w:rsidRPr="00BD67B5">
        <w:rPr>
          <w:i/>
          <w:sz w:val="24"/>
          <w:szCs w:val="24"/>
        </w:rPr>
        <w:t>espond</w:t>
      </w:r>
      <w:r>
        <w:rPr>
          <w:i/>
          <w:sz w:val="24"/>
          <w:szCs w:val="24"/>
        </w:rPr>
        <w:t xml:space="preserve"> promptly and appropriately</w:t>
      </w:r>
      <w:r w:rsidR="00360735" w:rsidRPr="00BD67B5">
        <w:rPr>
          <w:i/>
          <w:sz w:val="24"/>
          <w:szCs w:val="24"/>
        </w:rPr>
        <w:t xml:space="preserve"> to concerns about how we implement safeguarding in practice within the</w:t>
      </w:r>
      <w:r w:rsidR="00360735" w:rsidRPr="00BD67B5">
        <w:rPr>
          <w:i/>
          <w:spacing w:val="-18"/>
          <w:sz w:val="24"/>
          <w:szCs w:val="24"/>
        </w:rPr>
        <w:t xml:space="preserve"> </w:t>
      </w:r>
      <w:r w:rsidR="00360735" w:rsidRPr="00BD67B5">
        <w:rPr>
          <w:i/>
          <w:sz w:val="24"/>
          <w:szCs w:val="24"/>
        </w:rPr>
        <w:t>organisation</w:t>
      </w:r>
    </w:p>
    <w:p w14:paraId="6750E02C" w14:textId="77777777" w:rsidR="006C5587" w:rsidRPr="00BD67B5" w:rsidRDefault="006C5587" w:rsidP="00C56AA3">
      <w:pPr>
        <w:pStyle w:val="BodyText"/>
        <w:spacing w:before="7"/>
        <w:rPr>
          <w:i/>
          <w:sz w:val="24"/>
          <w:szCs w:val="24"/>
        </w:rPr>
      </w:pPr>
    </w:p>
    <w:p w14:paraId="24B4ED19" w14:textId="77777777" w:rsidR="006C5587" w:rsidRPr="00BD67B5" w:rsidRDefault="00360735" w:rsidP="00C56AA3">
      <w:pPr>
        <w:pStyle w:val="Heading2"/>
        <w:spacing w:line="251" w:lineRule="exact"/>
        <w:rPr>
          <w:sz w:val="24"/>
          <w:szCs w:val="24"/>
        </w:rPr>
      </w:pPr>
      <w:r w:rsidRPr="00BD67B5">
        <w:rPr>
          <w:sz w:val="24"/>
          <w:szCs w:val="24"/>
        </w:rPr>
        <w:t>To achieve safe information, we will</w:t>
      </w:r>
    </w:p>
    <w:p w14:paraId="4BF8AE40" w14:textId="5ADB2ABA" w:rsidR="006C5587" w:rsidRPr="00BD67B5" w:rsidRDefault="00360735" w:rsidP="00564CB7">
      <w:pPr>
        <w:pStyle w:val="ListParagraph"/>
        <w:numPr>
          <w:ilvl w:val="0"/>
          <w:numId w:val="4"/>
        </w:numPr>
        <w:tabs>
          <w:tab w:val="left" w:pos="773"/>
          <w:tab w:val="left" w:pos="774"/>
        </w:tabs>
        <w:spacing w:line="267" w:lineRule="exact"/>
        <w:ind w:left="1134" w:hanging="361"/>
        <w:rPr>
          <w:i/>
          <w:sz w:val="24"/>
          <w:szCs w:val="24"/>
        </w:rPr>
      </w:pPr>
      <w:r w:rsidRPr="00BD67B5">
        <w:rPr>
          <w:i/>
          <w:sz w:val="24"/>
          <w:szCs w:val="24"/>
        </w:rPr>
        <w:t xml:space="preserve">Be clear with </w:t>
      </w:r>
      <w:r w:rsidR="002072DE">
        <w:rPr>
          <w:i/>
          <w:sz w:val="24"/>
          <w:szCs w:val="24"/>
        </w:rPr>
        <w:t>employees, volunteers,</w:t>
      </w:r>
      <w:r w:rsidR="00A81156" w:rsidRPr="00BD67B5">
        <w:rPr>
          <w:i/>
          <w:sz w:val="24"/>
          <w:szCs w:val="24"/>
        </w:rPr>
        <w:t xml:space="preserve"> passengers and customers</w:t>
      </w:r>
      <w:r w:rsidRPr="00BD67B5">
        <w:rPr>
          <w:i/>
          <w:sz w:val="24"/>
          <w:szCs w:val="24"/>
        </w:rPr>
        <w:t xml:space="preserve"> how the things they tell us will be</w:t>
      </w:r>
      <w:r w:rsidRPr="00BD67B5">
        <w:rPr>
          <w:i/>
          <w:spacing w:val="-21"/>
          <w:sz w:val="24"/>
          <w:szCs w:val="24"/>
        </w:rPr>
        <w:t xml:space="preserve"> </w:t>
      </w:r>
      <w:r w:rsidRPr="00BD67B5">
        <w:rPr>
          <w:i/>
          <w:sz w:val="24"/>
          <w:szCs w:val="24"/>
        </w:rPr>
        <w:t>used</w:t>
      </w:r>
    </w:p>
    <w:p w14:paraId="1E41A2BF" w14:textId="77777777" w:rsidR="006C5587" w:rsidRPr="00BD67B5" w:rsidRDefault="00360735" w:rsidP="00564CB7">
      <w:pPr>
        <w:pStyle w:val="ListParagraph"/>
        <w:numPr>
          <w:ilvl w:val="0"/>
          <w:numId w:val="4"/>
        </w:numPr>
        <w:tabs>
          <w:tab w:val="left" w:pos="773"/>
          <w:tab w:val="left" w:pos="774"/>
        </w:tabs>
        <w:ind w:left="1134" w:hanging="361"/>
        <w:rPr>
          <w:i/>
          <w:sz w:val="24"/>
          <w:szCs w:val="24"/>
        </w:rPr>
      </w:pPr>
      <w:r w:rsidRPr="00BD67B5">
        <w:rPr>
          <w:i/>
          <w:sz w:val="24"/>
          <w:szCs w:val="24"/>
        </w:rPr>
        <w:t>Publish our Safeguarding policy on our</w:t>
      </w:r>
      <w:r w:rsidRPr="00BD67B5">
        <w:rPr>
          <w:i/>
          <w:spacing w:val="2"/>
          <w:sz w:val="24"/>
          <w:szCs w:val="24"/>
        </w:rPr>
        <w:t xml:space="preserve"> </w:t>
      </w:r>
      <w:r w:rsidRPr="00BD67B5">
        <w:rPr>
          <w:i/>
          <w:sz w:val="24"/>
          <w:szCs w:val="24"/>
        </w:rPr>
        <w:t>website</w:t>
      </w:r>
    </w:p>
    <w:p w14:paraId="570D3687" w14:textId="22384454" w:rsidR="006C5587" w:rsidRDefault="00360735" w:rsidP="00564CB7">
      <w:pPr>
        <w:pStyle w:val="ListParagraph"/>
        <w:numPr>
          <w:ilvl w:val="0"/>
          <w:numId w:val="4"/>
        </w:numPr>
        <w:tabs>
          <w:tab w:val="left" w:pos="773"/>
          <w:tab w:val="left" w:pos="774"/>
        </w:tabs>
        <w:spacing w:before="9" w:line="235" w:lineRule="auto"/>
        <w:ind w:left="1134"/>
        <w:rPr>
          <w:i/>
          <w:sz w:val="24"/>
          <w:szCs w:val="24"/>
        </w:rPr>
      </w:pPr>
      <w:r w:rsidRPr="00BD67B5">
        <w:rPr>
          <w:i/>
          <w:sz w:val="24"/>
          <w:szCs w:val="24"/>
        </w:rPr>
        <w:t xml:space="preserve">Communicate promptly and clearly within </w:t>
      </w:r>
      <w:r w:rsidR="00CA0709" w:rsidRPr="00BD67B5">
        <w:rPr>
          <w:i/>
          <w:sz w:val="24"/>
          <w:szCs w:val="24"/>
        </w:rPr>
        <w:t>BECT</w:t>
      </w:r>
      <w:r w:rsidRPr="00BD67B5">
        <w:rPr>
          <w:i/>
          <w:sz w:val="24"/>
          <w:szCs w:val="24"/>
        </w:rPr>
        <w:t xml:space="preserve"> and with external agencies, and follow the requirements of information sharing protocols in </w:t>
      </w:r>
      <w:r w:rsidR="00A81156" w:rsidRPr="00BD67B5">
        <w:rPr>
          <w:i/>
          <w:sz w:val="24"/>
          <w:szCs w:val="24"/>
        </w:rPr>
        <w:t>Derbyshire</w:t>
      </w:r>
    </w:p>
    <w:p w14:paraId="63A21D16" w14:textId="389DC0A5" w:rsidR="007F5B90" w:rsidRPr="007F5B90" w:rsidRDefault="002B694D" w:rsidP="007F5B90">
      <w:pPr>
        <w:pStyle w:val="ListParagraph"/>
        <w:numPr>
          <w:ilvl w:val="0"/>
          <w:numId w:val="4"/>
        </w:numPr>
        <w:tabs>
          <w:tab w:val="left" w:pos="773"/>
          <w:tab w:val="left" w:pos="774"/>
        </w:tabs>
        <w:ind w:left="1134" w:hanging="361"/>
        <w:rPr>
          <w:i/>
          <w:sz w:val="24"/>
          <w:szCs w:val="24"/>
        </w:rPr>
      </w:pPr>
      <w:r>
        <w:rPr>
          <w:i/>
          <w:sz w:val="24"/>
          <w:szCs w:val="24"/>
        </w:rPr>
        <w:t>Remain</w:t>
      </w:r>
      <w:r w:rsidR="007F5B90" w:rsidRPr="007F5B90">
        <w:rPr>
          <w:i/>
          <w:iCs/>
          <w:sz w:val="24"/>
          <w:szCs w:val="24"/>
        </w:rPr>
        <w:t xml:space="preserve"> aware of confidentiality and GDPR regulations</w:t>
      </w:r>
      <w:r>
        <w:rPr>
          <w:i/>
          <w:iCs/>
          <w:sz w:val="24"/>
          <w:szCs w:val="24"/>
        </w:rPr>
        <w:t xml:space="preserve"> but</w:t>
      </w:r>
      <w:r w:rsidR="007F5B90" w:rsidRPr="007F5B90">
        <w:rPr>
          <w:i/>
          <w:iCs/>
          <w:sz w:val="24"/>
          <w:szCs w:val="24"/>
        </w:rPr>
        <w:t xml:space="preserve"> this should not stop us from sharing information if there is a safeguarding concern</w:t>
      </w:r>
    </w:p>
    <w:p w14:paraId="30F1BB46" w14:textId="25030E4B" w:rsidR="006C5587" w:rsidRPr="00BD67B5" w:rsidRDefault="00360735" w:rsidP="00564CB7">
      <w:pPr>
        <w:pStyle w:val="ListParagraph"/>
        <w:numPr>
          <w:ilvl w:val="0"/>
          <w:numId w:val="4"/>
        </w:numPr>
        <w:tabs>
          <w:tab w:val="left" w:pos="773"/>
          <w:tab w:val="left" w:pos="774"/>
        </w:tabs>
        <w:spacing w:line="264" w:lineRule="exact"/>
        <w:ind w:left="1134" w:hanging="361"/>
        <w:rPr>
          <w:i/>
          <w:sz w:val="24"/>
          <w:szCs w:val="24"/>
        </w:rPr>
      </w:pPr>
      <w:r w:rsidRPr="00BD67B5">
        <w:rPr>
          <w:i/>
          <w:sz w:val="24"/>
          <w:szCs w:val="24"/>
        </w:rPr>
        <w:t>Keep</w:t>
      </w:r>
      <w:r w:rsidRPr="00BD67B5">
        <w:rPr>
          <w:i/>
          <w:spacing w:val="-2"/>
          <w:sz w:val="24"/>
          <w:szCs w:val="24"/>
        </w:rPr>
        <w:t xml:space="preserve"> </w:t>
      </w:r>
      <w:r w:rsidRPr="00BD67B5">
        <w:rPr>
          <w:i/>
          <w:sz w:val="24"/>
          <w:szCs w:val="24"/>
        </w:rPr>
        <w:t>good</w:t>
      </w:r>
      <w:r w:rsidRPr="00BD67B5">
        <w:rPr>
          <w:i/>
          <w:spacing w:val="-1"/>
          <w:sz w:val="24"/>
          <w:szCs w:val="24"/>
        </w:rPr>
        <w:t xml:space="preserve"> </w:t>
      </w:r>
      <w:r w:rsidRPr="00BD67B5">
        <w:rPr>
          <w:i/>
          <w:sz w:val="24"/>
          <w:szCs w:val="24"/>
        </w:rPr>
        <w:t>records</w:t>
      </w:r>
      <w:r w:rsidRPr="00BD67B5">
        <w:rPr>
          <w:i/>
          <w:spacing w:val="-3"/>
          <w:sz w:val="24"/>
          <w:szCs w:val="24"/>
        </w:rPr>
        <w:t xml:space="preserve"> </w:t>
      </w:r>
      <w:r w:rsidRPr="00BD67B5">
        <w:rPr>
          <w:i/>
          <w:sz w:val="24"/>
          <w:szCs w:val="24"/>
        </w:rPr>
        <w:t>of</w:t>
      </w:r>
      <w:r w:rsidRPr="00BD67B5">
        <w:rPr>
          <w:i/>
          <w:spacing w:val="-2"/>
          <w:sz w:val="24"/>
          <w:szCs w:val="24"/>
        </w:rPr>
        <w:t xml:space="preserve"> </w:t>
      </w:r>
      <w:r w:rsidRPr="00BD67B5">
        <w:rPr>
          <w:i/>
          <w:sz w:val="24"/>
          <w:szCs w:val="24"/>
        </w:rPr>
        <w:t>our work</w:t>
      </w:r>
      <w:r w:rsidRPr="00BD67B5">
        <w:rPr>
          <w:i/>
          <w:spacing w:val="-2"/>
          <w:sz w:val="24"/>
          <w:szCs w:val="24"/>
        </w:rPr>
        <w:t xml:space="preserve"> </w:t>
      </w:r>
      <w:r w:rsidRPr="00BD67B5">
        <w:rPr>
          <w:i/>
          <w:sz w:val="24"/>
          <w:szCs w:val="24"/>
        </w:rPr>
        <w:t>with</w:t>
      </w:r>
      <w:r w:rsidRPr="00BD67B5">
        <w:rPr>
          <w:i/>
          <w:spacing w:val="-3"/>
          <w:sz w:val="24"/>
          <w:szCs w:val="24"/>
        </w:rPr>
        <w:t xml:space="preserve"> </w:t>
      </w:r>
      <w:r w:rsidR="00A81156" w:rsidRPr="00BD67B5">
        <w:rPr>
          <w:i/>
          <w:sz w:val="24"/>
          <w:szCs w:val="24"/>
        </w:rPr>
        <w:t xml:space="preserve">passengers </w:t>
      </w:r>
      <w:r w:rsidRPr="00BD67B5">
        <w:rPr>
          <w:i/>
          <w:sz w:val="24"/>
          <w:szCs w:val="24"/>
        </w:rPr>
        <w:t>and</w:t>
      </w:r>
      <w:r w:rsidRPr="00BD67B5">
        <w:rPr>
          <w:i/>
          <w:spacing w:val="-1"/>
          <w:sz w:val="24"/>
          <w:szCs w:val="24"/>
        </w:rPr>
        <w:t xml:space="preserve"> </w:t>
      </w:r>
      <w:r w:rsidRPr="00BD67B5">
        <w:rPr>
          <w:i/>
          <w:sz w:val="24"/>
          <w:szCs w:val="24"/>
        </w:rPr>
        <w:t>also</w:t>
      </w:r>
      <w:r w:rsidRPr="00BD67B5">
        <w:rPr>
          <w:i/>
          <w:spacing w:val="-1"/>
          <w:sz w:val="24"/>
          <w:szCs w:val="24"/>
        </w:rPr>
        <w:t xml:space="preserve"> </w:t>
      </w:r>
      <w:r w:rsidRPr="00BD67B5">
        <w:rPr>
          <w:i/>
          <w:sz w:val="24"/>
          <w:szCs w:val="24"/>
        </w:rPr>
        <w:t>of</w:t>
      </w:r>
      <w:r w:rsidRPr="00BD67B5">
        <w:rPr>
          <w:i/>
          <w:spacing w:val="-2"/>
          <w:sz w:val="24"/>
          <w:szCs w:val="24"/>
        </w:rPr>
        <w:t xml:space="preserve"> </w:t>
      </w:r>
      <w:r w:rsidRPr="00BD67B5">
        <w:rPr>
          <w:i/>
          <w:sz w:val="24"/>
          <w:szCs w:val="24"/>
        </w:rPr>
        <w:t>our</w:t>
      </w:r>
      <w:r w:rsidRPr="00BD67B5">
        <w:rPr>
          <w:i/>
          <w:spacing w:val="-2"/>
          <w:sz w:val="24"/>
          <w:szCs w:val="24"/>
        </w:rPr>
        <w:t xml:space="preserve"> </w:t>
      </w:r>
      <w:r w:rsidR="00C56AA3">
        <w:rPr>
          <w:i/>
          <w:sz w:val="24"/>
          <w:szCs w:val="24"/>
        </w:rPr>
        <w:t>employees and volunteers</w:t>
      </w:r>
    </w:p>
    <w:p w14:paraId="54172E13" w14:textId="1C593970" w:rsidR="006C5587" w:rsidRDefault="00360735" w:rsidP="00854A9C">
      <w:pPr>
        <w:pStyle w:val="ListParagraph"/>
        <w:numPr>
          <w:ilvl w:val="0"/>
          <w:numId w:val="4"/>
        </w:numPr>
        <w:tabs>
          <w:tab w:val="left" w:pos="773"/>
          <w:tab w:val="left" w:pos="774"/>
        </w:tabs>
        <w:ind w:left="1134" w:hanging="361"/>
        <w:rPr>
          <w:i/>
          <w:sz w:val="24"/>
          <w:szCs w:val="24"/>
        </w:rPr>
      </w:pPr>
      <w:r w:rsidRPr="007F5B90">
        <w:rPr>
          <w:i/>
          <w:sz w:val="24"/>
          <w:szCs w:val="24"/>
        </w:rPr>
        <w:t xml:space="preserve">Hold </w:t>
      </w:r>
      <w:r w:rsidR="002072DE">
        <w:rPr>
          <w:i/>
          <w:sz w:val="24"/>
          <w:szCs w:val="24"/>
        </w:rPr>
        <w:t xml:space="preserve">employee, volunteer, </w:t>
      </w:r>
      <w:r w:rsidR="00A81156" w:rsidRPr="007F5B90">
        <w:rPr>
          <w:i/>
          <w:sz w:val="24"/>
          <w:szCs w:val="24"/>
        </w:rPr>
        <w:t>passenger and customer</w:t>
      </w:r>
      <w:r w:rsidRPr="007F5B90">
        <w:rPr>
          <w:i/>
          <w:sz w:val="24"/>
          <w:szCs w:val="24"/>
        </w:rPr>
        <w:t xml:space="preserve"> information </w:t>
      </w:r>
      <w:r w:rsidR="00C56AA3" w:rsidRPr="007F5B90">
        <w:rPr>
          <w:i/>
          <w:sz w:val="24"/>
          <w:szCs w:val="24"/>
        </w:rPr>
        <w:t>in accordance with GDPR</w:t>
      </w:r>
      <w:r w:rsidRPr="007F5B90">
        <w:rPr>
          <w:i/>
          <w:sz w:val="24"/>
          <w:szCs w:val="24"/>
        </w:rPr>
        <w:t>, and use it for agreed purposes</w:t>
      </w:r>
      <w:r w:rsidRPr="007F5B90">
        <w:rPr>
          <w:i/>
          <w:spacing w:val="-32"/>
          <w:sz w:val="24"/>
          <w:szCs w:val="24"/>
        </w:rPr>
        <w:t xml:space="preserve"> </w:t>
      </w:r>
      <w:r w:rsidRPr="007F5B90">
        <w:rPr>
          <w:i/>
          <w:sz w:val="24"/>
          <w:szCs w:val="24"/>
        </w:rPr>
        <w:t>only</w:t>
      </w:r>
      <w:r w:rsidR="007F5B90" w:rsidRPr="007F5B90">
        <w:rPr>
          <w:i/>
          <w:sz w:val="24"/>
          <w:szCs w:val="24"/>
        </w:rPr>
        <w:t xml:space="preserve">  </w:t>
      </w:r>
    </w:p>
    <w:p w14:paraId="1C4F1DD5" w14:textId="77777777" w:rsidR="007F5B90" w:rsidRPr="007F5B90" w:rsidRDefault="007F5B90" w:rsidP="007F5B90">
      <w:pPr>
        <w:pStyle w:val="ListParagraph"/>
        <w:tabs>
          <w:tab w:val="left" w:pos="773"/>
          <w:tab w:val="left" w:pos="774"/>
        </w:tabs>
        <w:ind w:left="1134" w:firstLine="0"/>
        <w:rPr>
          <w:i/>
          <w:sz w:val="24"/>
          <w:szCs w:val="24"/>
        </w:rPr>
      </w:pPr>
    </w:p>
    <w:p w14:paraId="184F60BA" w14:textId="11D0C838" w:rsidR="006C5587" w:rsidRPr="00BD67B5" w:rsidRDefault="00360735" w:rsidP="00C56AA3">
      <w:pPr>
        <w:pStyle w:val="Heading2"/>
        <w:spacing w:before="1"/>
        <w:rPr>
          <w:sz w:val="24"/>
          <w:szCs w:val="24"/>
        </w:rPr>
      </w:pPr>
      <w:r w:rsidRPr="00BD67B5">
        <w:rPr>
          <w:sz w:val="24"/>
          <w:szCs w:val="24"/>
        </w:rPr>
        <w:t xml:space="preserve">To achieve safe </w:t>
      </w:r>
      <w:r w:rsidR="00324B47">
        <w:rPr>
          <w:sz w:val="24"/>
          <w:szCs w:val="24"/>
        </w:rPr>
        <w:t>employees and volunteers</w:t>
      </w:r>
      <w:r w:rsidRPr="00BD67B5">
        <w:rPr>
          <w:sz w:val="24"/>
          <w:szCs w:val="24"/>
        </w:rPr>
        <w:t>, we will</w:t>
      </w:r>
    </w:p>
    <w:p w14:paraId="383E8089" w14:textId="5A207406" w:rsidR="006C5587" w:rsidRDefault="00360735" w:rsidP="009825B2">
      <w:pPr>
        <w:pStyle w:val="ListParagraph"/>
        <w:numPr>
          <w:ilvl w:val="0"/>
          <w:numId w:val="4"/>
        </w:numPr>
        <w:tabs>
          <w:tab w:val="left" w:pos="773"/>
          <w:tab w:val="left" w:pos="774"/>
        </w:tabs>
        <w:spacing w:before="8" w:line="235" w:lineRule="auto"/>
        <w:ind w:left="1134" w:hanging="283"/>
        <w:rPr>
          <w:i/>
          <w:sz w:val="24"/>
          <w:szCs w:val="24"/>
        </w:rPr>
      </w:pPr>
      <w:r w:rsidRPr="00BD67B5">
        <w:rPr>
          <w:i/>
          <w:sz w:val="24"/>
          <w:szCs w:val="24"/>
        </w:rPr>
        <w:t>Recruit trustees,</w:t>
      </w:r>
      <w:r w:rsidR="00EB5AED">
        <w:rPr>
          <w:i/>
          <w:sz w:val="24"/>
          <w:szCs w:val="24"/>
        </w:rPr>
        <w:t xml:space="preserve"> employees</w:t>
      </w:r>
      <w:r w:rsidRPr="00BD67B5">
        <w:rPr>
          <w:i/>
          <w:sz w:val="24"/>
          <w:szCs w:val="24"/>
        </w:rPr>
        <w:t xml:space="preserve"> and volunteers with regard to their suitability for work with children</w:t>
      </w:r>
      <w:r w:rsidR="00A81156" w:rsidRPr="00BD67B5">
        <w:rPr>
          <w:i/>
          <w:sz w:val="24"/>
          <w:szCs w:val="24"/>
        </w:rPr>
        <w:t xml:space="preserve"> and </w:t>
      </w:r>
      <w:r w:rsidR="005174AC">
        <w:rPr>
          <w:i/>
          <w:sz w:val="24"/>
          <w:szCs w:val="24"/>
        </w:rPr>
        <w:t>Adults at Risk</w:t>
      </w:r>
      <w:r w:rsidRPr="00BD67B5">
        <w:rPr>
          <w:i/>
          <w:sz w:val="24"/>
          <w:szCs w:val="24"/>
        </w:rPr>
        <w:t>, including use of enhanced Disclosure and Barring Service</w:t>
      </w:r>
      <w:r w:rsidR="00CD3A94">
        <w:rPr>
          <w:i/>
          <w:sz w:val="24"/>
          <w:szCs w:val="24"/>
        </w:rPr>
        <w:t xml:space="preserve"> (DBS)</w:t>
      </w:r>
      <w:r w:rsidRPr="00BD67B5">
        <w:rPr>
          <w:i/>
          <w:spacing w:val="-6"/>
          <w:sz w:val="24"/>
          <w:szCs w:val="24"/>
        </w:rPr>
        <w:t xml:space="preserve"> </w:t>
      </w:r>
      <w:r w:rsidRPr="00BD67B5">
        <w:rPr>
          <w:i/>
          <w:sz w:val="24"/>
          <w:szCs w:val="24"/>
        </w:rPr>
        <w:t>checks</w:t>
      </w:r>
    </w:p>
    <w:p w14:paraId="32A51D70" w14:textId="59221CEC" w:rsidR="00EB5AED" w:rsidRPr="00BD67B5" w:rsidRDefault="00EB5AED" w:rsidP="009825B2">
      <w:pPr>
        <w:pStyle w:val="ListParagraph"/>
        <w:numPr>
          <w:ilvl w:val="0"/>
          <w:numId w:val="4"/>
        </w:numPr>
        <w:tabs>
          <w:tab w:val="left" w:pos="773"/>
          <w:tab w:val="left" w:pos="774"/>
        </w:tabs>
        <w:spacing w:before="8" w:line="235" w:lineRule="auto"/>
        <w:ind w:left="1134" w:hanging="283"/>
        <w:rPr>
          <w:i/>
          <w:sz w:val="24"/>
          <w:szCs w:val="24"/>
        </w:rPr>
      </w:pPr>
      <w:r>
        <w:rPr>
          <w:i/>
          <w:sz w:val="24"/>
          <w:szCs w:val="24"/>
        </w:rPr>
        <w:t xml:space="preserve">Ensure employees and volunteers do not work unsupervised with children or Adults at Risk </w:t>
      </w:r>
      <w:r w:rsidR="002B694D">
        <w:rPr>
          <w:i/>
          <w:sz w:val="24"/>
          <w:szCs w:val="24"/>
        </w:rPr>
        <w:t>without a current DBS certificate</w:t>
      </w:r>
    </w:p>
    <w:p w14:paraId="50D5CDC0" w14:textId="5CDBBF97" w:rsidR="006C5587" w:rsidRPr="00BD67B5" w:rsidRDefault="00360735" w:rsidP="009825B2">
      <w:pPr>
        <w:pStyle w:val="ListParagraph"/>
        <w:numPr>
          <w:ilvl w:val="0"/>
          <w:numId w:val="4"/>
        </w:numPr>
        <w:tabs>
          <w:tab w:val="left" w:pos="773"/>
          <w:tab w:val="left" w:pos="774"/>
        </w:tabs>
        <w:spacing w:before="6" w:line="235" w:lineRule="auto"/>
        <w:ind w:left="1134" w:hanging="283"/>
        <w:rPr>
          <w:i/>
          <w:sz w:val="24"/>
          <w:szCs w:val="24"/>
        </w:rPr>
      </w:pPr>
      <w:r w:rsidRPr="00BD67B5">
        <w:rPr>
          <w:i/>
          <w:sz w:val="24"/>
          <w:szCs w:val="24"/>
        </w:rPr>
        <w:t xml:space="preserve">Provide trustees, staff and volunteers with guidance and </w:t>
      </w:r>
      <w:r w:rsidR="00C56AA3">
        <w:rPr>
          <w:i/>
          <w:sz w:val="24"/>
          <w:szCs w:val="24"/>
        </w:rPr>
        <w:t xml:space="preserve">regular </w:t>
      </w:r>
      <w:r w:rsidRPr="00BD67B5">
        <w:rPr>
          <w:i/>
          <w:sz w:val="24"/>
          <w:szCs w:val="24"/>
        </w:rPr>
        <w:t>training in their safeguarding role</w:t>
      </w:r>
      <w:r w:rsidR="00586A0D">
        <w:rPr>
          <w:i/>
          <w:sz w:val="24"/>
          <w:szCs w:val="24"/>
        </w:rPr>
        <w:t xml:space="preserve"> and responsibili</w:t>
      </w:r>
      <w:r w:rsidR="00AC62BE">
        <w:rPr>
          <w:i/>
          <w:sz w:val="24"/>
          <w:szCs w:val="24"/>
        </w:rPr>
        <w:t>ti</w:t>
      </w:r>
      <w:r w:rsidR="00586A0D">
        <w:rPr>
          <w:i/>
          <w:sz w:val="24"/>
          <w:szCs w:val="24"/>
        </w:rPr>
        <w:t>es</w:t>
      </w:r>
      <w:r w:rsidRPr="00BD67B5">
        <w:rPr>
          <w:i/>
          <w:sz w:val="24"/>
          <w:szCs w:val="24"/>
        </w:rPr>
        <w:t>, and ensure they have access to our policies and</w:t>
      </w:r>
      <w:r w:rsidRPr="00BD67B5">
        <w:rPr>
          <w:i/>
          <w:spacing w:val="-9"/>
          <w:sz w:val="24"/>
          <w:szCs w:val="24"/>
        </w:rPr>
        <w:t xml:space="preserve"> </w:t>
      </w:r>
      <w:r w:rsidRPr="00BD67B5">
        <w:rPr>
          <w:i/>
          <w:sz w:val="24"/>
          <w:szCs w:val="24"/>
        </w:rPr>
        <w:t>procedures</w:t>
      </w:r>
    </w:p>
    <w:p w14:paraId="6DD33F54" w14:textId="211B9DB6" w:rsidR="006C5587" w:rsidRPr="00586A0D" w:rsidRDefault="00360735" w:rsidP="00586A0D">
      <w:pPr>
        <w:pStyle w:val="ListParagraph"/>
        <w:numPr>
          <w:ilvl w:val="0"/>
          <w:numId w:val="4"/>
        </w:numPr>
        <w:tabs>
          <w:tab w:val="left" w:pos="773"/>
          <w:tab w:val="left" w:pos="774"/>
        </w:tabs>
        <w:spacing w:before="7" w:line="235" w:lineRule="auto"/>
        <w:ind w:left="1134" w:hanging="283"/>
        <w:rPr>
          <w:i/>
          <w:sz w:val="24"/>
          <w:szCs w:val="24"/>
        </w:rPr>
      </w:pPr>
      <w:r w:rsidRPr="00BD67B5">
        <w:rPr>
          <w:i/>
          <w:sz w:val="24"/>
          <w:szCs w:val="24"/>
        </w:rPr>
        <w:t>Make sure everyone has access to advice on safeguarding at all times in the course of their work</w:t>
      </w:r>
    </w:p>
    <w:p w14:paraId="5C317DEA" w14:textId="463D6192" w:rsidR="006C5587" w:rsidRPr="00BD67B5" w:rsidRDefault="002B694D" w:rsidP="009825B2">
      <w:pPr>
        <w:pStyle w:val="ListParagraph"/>
        <w:numPr>
          <w:ilvl w:val="0"/>
          <w:numId w:val="4"/>
        </w:numPr>
        <w:tabs>
          <w:tab w:val="left" w:pos="773"/>
          <w:tab w:val="left" w:pos="774"/>
        </w:tabs>
        <w:ind w:left="1134" w:hanging="284"/>
        <w:rPr>
          <w:i/>
          <w:sz w:val="24"/>
          <w:szCs w:val="24"/>
        </w:rPr>
      </w:pPr>
      <w:r>
        <w:rPr>
          <w:i/>
          <w:sz w:val="24"/>
          <w:szCs w:val="24"/>
        </w:rPr>
        <w:t>Ensure all s</w:t>
      </w:r>
      <w:r w:rsidR="00360735" w:rsidRPr="00BD67B5">
        <w:rPr>
          <w:i/>
          <w:sz w:val="24"/>
          <w:szCs w:val="24"/>
        </w:rPr>
        <w:t xml:space="preserve">taff and volunteers carry out their </w:t>
      </w:r>
      <w:r w:rsidR="00C56AA3">
        <w:rPr>
          <w:i/>
          <w:sz w:val="24"/>
          <w:szCs w:val="24"/>
        </w:rPr>
        <w:t>roles</w:t>
      </w:r>
      <w:r w:rsidR="00360735" w:rsidRPr="00BD67B5">
        <w:rPr>
          <w:i/>
          <w:sz w:val="24"/>
          <w:szCs w:val="24"/>
        </w:rPr>
        <w:t xml:space="preserve"> with appropriate</w:t>
      </w:r>
      <w:r w:rsidR="00360735" w:rsidRPr="00BD67B5">
        <w:rPr>
          <w:i/>
          <w:spacing w:val="-20"/>
          <w:sz w:val="24"/>
          <w:szCs w:val="24"/>
        </w:rPr>
        <w:t xml:space="preserve"> </w:t>
      </w:r>
      <w:r w:rsidR="00360735" w:rsidRPr="00BD67B5">
        <w:rPr>
          <w:i/>
          <w:sz w:val="24"/>
          <w:szCs w:val="24"/>
        </w:rPr>
        <w:t>supervision</w:t>
      </w:r>
    </w:p>
    <w:tbl>
      <w:tblPr>
        <w:tblW w:w="0" w:type="auto"/>
        <w:tblInd w:w="218" w:type="dxa"/>
        <w:tblLayout w:type="fixed"/>
        <w:tblCellMar>
          <w:left w:w="0" w:type="dxa"/>
          <w:right w:w="0" w:type="dxa"/>
        </w:tblCellMar>
        <w:tblLook w:val="01E0" w:firstRow="1" w:lastRow="1" w:firstColumn="1" w:lastColumn="1" w:noHBand="0" w:noVBand="0"/>
      </w:tblPr>
      <w:tblGrid>
        <w:gridCol w:w="10272"/>
      </w:tblGrid>
      <w:tr w:rsidR="006C5587" w:rsidRPr="00BD67B5" w14:paraId="63DC5196" w14:textId="77777777" w:rsidTr="00AC62BE">
        <w:trPr>
          <w:trHeight w:val="283"/>
        </w:trPr>
        <w:tc>
          <w:tcPr>
            <w:tcW w:w="10272" w:type="dxa"/>
          </w:tcPr>
          <w:p w14:paraId="1B23C15F" w14:textId="77777777" w:rsidR="00A81156" w:rsidRPr="00BD67B5" w:rsidRDefault="00A81156" w:rsidP="00B430AE">
            <w:pPr>
              <w:pStyle w:val="TableParagraph"/>
            </w:pPr>
          </w:p>
          <w:p w14:paraId="0E902250" w14:textId="77777777" w:rsidR="006C5587" w:rsidRDefault="00360735" w:rsidP="00B430AE">
            <w:pPr>
              <w:pStyle w:val="TableParagraph"/>
              <w:rPr>
                <w:b/>
                <w:bCs/>
                <w:sz w:val="28"/>
                <w:szCs w:val="28"/>
              </w:rPr>
            </w:pPr>
            <w:r w:rsidRPr="00AC62BE">
              <w:rPr>
                <w:b/>
                <w:bCs/>
              </w:rPr>
              <w:t xml:space="preserve">6. </w:t>
            </w:r>
            <w:r w:rsidRPr="00AC62BE">
              <w:rPr>
                <w:b/>
                <w:bCs/>
                <w:sz w:val="28"/>
                <w:szCs w:val="28"/>
              </w:rPr>
              <w:t>What is Child Abuse or Neglect</w:t>
            </w:r>
            <w:r w:rsidR="00B430AE" w:rsidRPr="00AC62BE">
              <w:rPr>
                <w:b/>
                <w:bCs/>
                <w:sz w:val="28"/>
                <w:szCs w:val="28"/>
              </w:rPr>
              <w:t>?</w:t>
            </w:r>
          </w:p>
          <w:p w14:paraId="473C0017" w14:textId="51178683" w:rsidR="00AC62BE" w:rsidRPr="00AC62BE" w:rsidRDefault="00AC62BE" w:rsidP="00B430AE">
            <w:pPr>
              <w:pStyle w:val="TableParagraph"/>
              <w:rPr>
                <w:b/>
                <w:bCs/>
              </w:rPr>
            </w:pPr>
          </w:p>
        </w:tc>
      </w:tr>
      <w:tr w:rsidR="006C5587" w:rsidRPr="00BD67B5" w14:paraId="710208A1" w14:textId="77777777" w:rsidTr="00AC62BE">
        <w:trPr>
          <w:trHeight w:val="283"/>
        </w:trPr>
        <w:tc>
          <w:tcPr>
            <w:tcW w:w="10272" w:type="dxa"/>
          </w:tcPr>
          <w:p w14:paraId="1632E287" w14:textId="77777777" w:rsidR="006C5587" w:rsidRPr="00AC62BE" w:rsidRDefault="00360735" w:rsidP="00B430AE">
            <w:pPr>
              <w:pStyle w:val="TableParagraph"/>
              <w:rPr>
                <w:sz w:val="24"/>
                <w:szCs w:val="24"/>
              </w:rPr>
            </w:pPr>
            <w:r w:rsidRPr="00AC62BE">
              <w:rPr>
                <w:sz w:val="24"/>
                <w:szCs w:val="24"/>
              </w:rPr>
              <w:t>Abuse and neglect are forms of maltreatment of a child. Somebody may abuse or neglect a child by inflicting harm, or by failing to act to prevent harm. Abuse means a child’s rights and needs are not being met as defined in The Children’s Act 2004 and the United Nations Convention on the Rights of the Child (1989). Children may be abused in a family or in an institutional or community setting; by those known to them or, more rarely, by a stranger. Abuse may occur through the actions of an adult or adults, or another child or children.</w:t>
            </w:r>
          </w:p>
          <w:p w14:paraId="39291243" w14:textId="77777777" w:rsidR="006C5587" w:rsidRPr="00BD67B5" w:rsidRDefault="006C5587" w:rsidP="00B430AE">
            <w:pPr>
              <w:pStyle w:val="TableParagraph"/>
              <w:rPr>
                <w:i/>
              </w:rPr>
            </w:pPr>
          </w:p>
          <w:p w14:paraId="76533415" w14:textId="6626857E" w:rsidR="006C5587" w:rsidRPr="00AC62BE" w:rsidRDefault="00360735" w:rsidP="00B430AE">
            <w:pPr>
              <w:pStyle w:val="TableParagraph"/>
              <w:rPr>
                <w:sz w:val="24"/>
                <w:szCs w:val="24"/>
              </w:rPr>
            </w:pPr>
            <w:r w:rsidRPr="00AC62BE">
              <w:rPr>
                <w:sz w:val="24"/>
                <w:szCs w:val="24"/>
              </w:rPr>
              <w:t>Where a child is disabled, injuries or behavioural symptoms may mistakenly be attributed to his/her disability rather than the abuse. Similarly, where a child is black or from a minority ethnic group, aggressive behaviour, emotional and behavioural problems and educational difficulties may be wrongly attributed to racial stereotypes, rather than abuse. Cultural and religious beliefs</w:t>
            </w:r>
            <w:r w:rsidR="009825B2" w:rsidRPr="00AC62BE">
              <w:rPr>
                <w:sz w:val="24"/>
                <w:szCs w:val="24"/>
              </w:rPr>
              <w:t xml:space="preserve"> </w:t>
            </w:r>
            <w:r w:rsidRPr="00AC62BE">
              <w:rPr>
                <w:sz w:val="24"/>
                <w:szCs w:val="24"/>
              </w:rPr>
              <w:t>should not be used to justify hurting a child. Safeguards for all children and young people are the same regardless of disability or ethnicity.</w:t>
            </w:r>
          </w:p>
        </w:tc>
      </w:tr>
    </w:tbl>
    <w:p w14:paraId="76120431" w14:textId="77777777" w:rsidR="006C5587" w:rsidRPr="00BD67B5" w:rsidRDefault="006C5587" w:rsidP="009825B2">
      <w:pPr>
        <w:pStyle w:val="BodyText"/>
        <w:spacing w:before="3"/>
        <w:ind w:right="130"/>
        <w:rPr>
          <w:i/>
          <w:sz w:val="24"/>
          <w:szCs w:val="24"/>
        </w:rPr>
      </w:pPr>
    </w:p>
    <w:tbl>
      <w:tblPr>
        <w:tblW w:w="10260" w:type="dxa"/>
        <w:tblInd w:w="218" w:type="dxa"/>
        <w:tblLayout w:type="fixed"/>
        <w:tblCellMar>
          <w:left w:w="0" w:type="dxa"/>
          <w:right w:w="0" w:type="dxa"/>
        </w:tblCellMar>
        <w:tblLook w:val="01E0" w:firstRow="1" w:lastRow="1" w:firstColumn="1" w:lastColumn="1" w:noHBand="0" w:noVBand="0"/>
      </w:tblPr>
      <w:tblGrid>
        <w:gridCol w:w="10260"/>
      </w:tblGrid>
      <w:tr w:rsidR="006C5587" w:rsidRPr="00BD67B5" w14:paraId="599B2CA7" w14:textId="77777777" w:rsidTr="00742C08">
        <w:trPr>
          <w:trHeight w:val="1508"/>
        </w:trPr>
        <w:tc>
          <w:tcPr>
            <w:tcW w:w="10260" w:type="dxa"/>
          </w:tcPr>
          <w:p w14:paraId="2C37C7CF" w14:textId="77777777" w:rsidR="006C5587" w:rsidRPr="00BD67B5" w:rsidRDefault="00360735" w:rsidP="009825B2">
            <w:pPr>
              <w:pStyle w:val="TableParagraph"/>
              <w:spacing w:line="247" w:lineRule="exact"/>
              <w:ind w:right="130"/>
              <w:rPr>
                <w:b/>
                <w:sz w:val="24"/>
                <w:szCs w:val="24"/>
              </w:rPr>
            </w:pPr>
            <w:r w:rsidRPr="00BD67B5">
              <w:rPr>
                <w:b/>
                <w:sz w:val="24"/>
                <w:szCs w:val="24"/>
              </w:rPr>
              <w:t>Physical Abuse</w:t>
            </w:r>
          </w:p>
          <w:p w14:paraId="72F91B59" w14:textId="77777777" w:rsidR="006C5587" w:rsidRPr="00BD67B5" w:rsidRDefault="00360735" w:rsidP="009825B2">
            <w:pPr>
              <w:pStyle w:val="TableParagraph"/>
              <w:spacing w:before="8"/>
              <w:ind w:right="130"/>
              <w:rPr>
                <w:sz w:val="24"/>
                <w:szCs w:val="24"/>
              </w:rPr>
            </w:pPr>
            <w:r w:rsidRPr="00BD67B5">
              <w:rPr>
                <w:sz w:val="24"/>
                <w:szCs w:val="24"/>
              </w:rPr>
              <w:t>Physical abuse may involve hitting, shaking, throwing, poisoning, burning or scalding, drowning, suffocating, or otherwise causing physical harm to a child. Physical harm may also be caused when a parent or carer fabricates the symptoms of, or deliberately induces or causes ill health to a child whom they are looking after. This situation is called Induced Fabrication Illness by a Carer (formerly known as Munchausen’s by proxy).</w:t>
            </w:r>
          </w:p>
        </w:tc>
      </w:tr>
      <w:tr w:rsidR="006C5587" w:rsidRPr="00BD67B5" w14:paraId="3D519652" w14:textId="77777777" w:rsidTr="00742C08">
        <w:trPr>
          <w:trHeight w:val="2315"/>
        </w:trPr>
        <w:tc>
          <w:tcPr>
            <w:tcW w:w="10260" w:type="dxa"/>
          </w:tcPr>
          <w:p w14:paraId="310CDE4E" w14:textId="77777777" w:rsidR="006C5587" w:rsidRPr="00BD67B5" w:rsidRDefault="00360735" w:rsidP="009825B2">
            <w:pPr>
              <w:pStyle w:val="TableParagraph"/>
              <w:spacing w:before="119"/>
              <w:ind w:right="130"/>
              <w:rPr>
                <w:b/>
                <w:sz w:val="24"/>
                <w:szCs w:val="24"/>
              </w:rPr>
            </w:pPr>
            <w:r w:rsidRPr="00BD67B5">
              <w:rPr>
                <w:b/>
                <w:sz w:val="24"/>
                <w:szCs w:val="24"/>
              </w:rPr>
              <w:t>Emotional Abuse</w:t>
            </w:r>
          </w:p>
          <w:p w14:paraId="55B935CB" w14:textId="77777777" w:rsidR="006C5587" w:rsidRPr="00BD67B5" w:rsidRDefault="00360735" w:rsidP="009825B2">
            <w:pPr>
              <w:pStyle w:val="TableParagraph"/>
              <w:spacing w:before="4"/>
              <w:ind w:right="130"/>
              <w:rPr>
                <w:sz w:val="24"/>
                <w:szCs w:val="24"/>
              </w:rPr>
            </w:pPr>
            <w:r w:rsidRPr="00BD67B5">
              <w:rPr>
                <w:sz w:val="24"/>
                <w:szCs w:val="24"/>
              </w:rPr>
              <w:t>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It may involve causing children frequently to feel frightened or in danger, or the exploitation or corruption of children. Witnessing the harm of another person, such as in the case of domestic violence, is a form of emotional abuse. Some level of emotional abuse is involved in all types of ill treatment of a child, though it may occur alone.</w:t>
            </w:r>
          </w:p>
        </w:tc>
      </w:tr>
      <w:tr w:rsidR="006C5587" w:rsidRPr="00BD67B5" w14:paraId="6425D72F" w14:textId="77777777" w:rsidTr="00742C08">
        <w:trPr>
          <w:trHeight w:val="2373"/>
        </w:trPr>
        <w:tc>
          <w:tcPr>
            <w:tcW w:w="10260" w:type="dxa"/>
          </w:tcPr>
          <w:p w14:paraId="7E009F01" w14:textId="77777777" w:rsidR="006C5587" w:rsidRPr="00BD67B5" w:rsidRDefault="00360735" w:rsidP="009825B2">
            <w:pPr>
              <w:pStyle w:val="TableParagraph"/>
              <w:spacing w:before="123"/>
              <w:ind w:right="130"/>
              <w:rPr>
                <w:b/>
                <w:sz w:val="24"/>
                <w:szCs w:val="24"/>
              </w:rPr>
            </w:pPr>
            <w:r w:rsidRPr="00BD67B5">
              <w:rPr>
                <w:b/>
                <w:sz w:val="24"/>
                <w:szCs w:val="24"/>
              </w:rPr>
              <w:t>Sexual Abuse &amp; Sexual Exploitation</w:t>
            </w:r>
          </w:p>
          <w:p w14:paraId="78E0D3AF" w14:textId="60C44BEB" w:rsidR="006C5587" w:rsidRPr="00BD67B5" w:rsidRDefault="00360735" w:rsidP="009825B2">
            <w:pPr>
              <w:pStyle w:val="TableParagraph"/>
              <w:spacing w:before="2"/>
              <w:ind w:right="130"/>
              <w:rPr>
                <w:sz w:val="24"/>
                <w:szCs w:val="24"/>
              </w:rPr>
            </w:pPr>
            <w:r w:rsidRPr="00BD67B5">
              <w:rPr>
                <w:sz w:val="24"/>
                <w:szCs w:val="24"/>
              </w:rPr>
              <w:t>Sexual abuse involves forcing or enticing a child or young person to take part</w:t>
            </w:r>
            <w:r w:rsidR="005759CA">
              <w:rPr>
                <w:sz w:val="24"/>
                <w:szCs w:val="24"/>
              </w:rPr>
              <w:t xml:space="preserve"> </w:t>
            </w:r>
            <w:r w:rsidRPr="00BD67B5">
              <w:rPr>
                <w:sz w:val="24"/>
                <w:szCs w:val="24"/>
              </w:rPr>
              <w:t>in</w:t>
            </w:r>
            <w:r w:rsidR="005759CA">
              <w:rPr>
                <w:sz w:val="24"/>
                <w:szCs w:val="24"/>
              </w:rPr>
              <w:t>, or observe,</w:t>
            </w:r>
            <w:r w:rsidRPr="00BD67B5">
              <w:rPr>
                <w:sz w:val="24"/>
                <w:szCs w:val="24"/>
              </w:rPr>
              <w:t xml:space="preserve"> sexual activities, including </w:t>
            </w:r>
            <w:r w:rsidRPr="00C56AA3">
              <w:rPr>
                <w:bCs/>
                <w:sz w:val="24"/>
                <w:szCs w:val="24"/>
              </w:rPr>
              <w:t>sexual exploitation</w:t>
            </w:r>
            <w:r w:rsidRPr="00BD67B5">
              <w:rPr>
                <w:sz w:val="24"/>
                <w:szCs w:val="24"/>
              </w:rPr>
              <w:t>, whether or not the child is aware of what is happening, and whether it is for money or reward or not. The activities may involve physical contact, including penetrative contact or non-penetrative acts. They may include non-contact activities, such as involving children in seeing or receiving or sending sexually suggestive emails or text-messages, or inappropriate behaviour in Internet chat rooms, involving children looking at, or in the production of, pornographic material of watching sexual activities,</w:t>
            </w:r>
            <w:r w:rsidRPr="00BD67B5">
              <w:rPr>
                <w:spacing w:val="-33"/>
                <w:sz w:val="24"/>
                <w:szCs w:val="24"/>
              </w:rPr>
              <w:t xml:space="preserve"> </w:t>
            </w:r>
            <w:r w:rsidRPr="00BD67B5">
              <w:rPr>
                <w:sz w:val="24"/>
                <w:szCs w:val="24"/>
              </w:rPr>
              <w:t>or encouraging children to behave in sexually inappropriate</w:t>
            </w:r>
            <w:r w:rsidRPr="00BD67B5">
              <w:rPr>
                <w:spacing w:val="-14"/>
                <w:sz w:val="24"/>
                <w:szCs w:val="24"/>
              </w:rPr>
              <w:t xml:space="preserve"> </w:t>
            </w:r>
            <w:r w:rsidRPr="00BD67B5">
              <w:rPr>
                <w:sz w:val="24"/>
                <w:szCs w:val="24"/>
              </w:rPr>
              <w:t>ways.</w:t>
            </w:r>
          </w:p>
        </w:tc>
      </w:tr>
      <w:tr w:rsidR="00A9786E" w:rsidRPr="00BD67B5" w14:paraId="42A9676C" w14:textId="77777777" w:rsidTr="00151415">
        <w:trPr>
          <w:trHeight w:val="397"/>
        </w:trPr>
        <w:tc>
          <w:tcPr>
            <w:tcW w:w="10260" w:type="dxa"/>
          </w:tcPr>
          <w:p w14:paraId="1ABD1499" w14:textId="71C412D1" w:rsidR="00A9786E" w:rsidRPr="00BD67B5" w:rsidRDefault="00A9786E" w:rsidP="00A9786E">
            <w:pPr>
              <w:pStyle w:val="TableParagraph"/>
              <w:spacing w:before="185"/>
              <w:ind w:left="0" w:right="130"/>
              <w:rPr>
                <w:b/>
                <w:sz w:val="24"/>
                <w:szCs w:val="24"/>
              </w:rPr>
            </w:pPr>
            <w:r w:rsidRPr="00BD67B5">
              <w:rPr>
                <w:b/>
                <w:sz w:val="24"/>
                <w:szCs w:val="24"/>
              </w:rPr>
              <w:t xml:space="preserve">   Neglect</w:t>
            </w:r>
          </w:p>
          <w:p w14:paraId="62CBE1FC" w14:textId="3B83CE39" w:rsidR="00A9786E" w:rsidRPr="00A9786E" w:rsidRDefault="00A9786E" w:rsidP="00A9786E">
            <w:pPr>
              <w:ind w:left="210"/>
              <w:rPr>
                <w:sz w:val="24"/>
                <w:szCs w:val="24"/>
              </w:rPr>
            </w:pPr>
            <w:r w:rsidRPr="00A9786E">
              <w:rPr>
                <w:sz w:val="24"/>
                <w:szCs w:val="24"/>
              </w:rPr>
              <w:t>Neglect is the persistent failure to meet a child’s basic physical and/or psychological needs, likely to result in the serious impairment of the child’s health or development. Neglect may occur as a result of maternal substance abuse during pregnancy. Once a child is born, neglect may involve a parent or carer failing to provide adequate food, shelter and clothing, failing to protect a child from physical harm or danger, failure to ensure adequate supervision including the use of inadequate care-givers, or the failure to ensure access to appropriate medical care or treatment. It may also include neglect of, or unresponsiveness to, a child’s basic emotional</w:t>
            </w:r>
            <w:r w:rsidRPr="00A9786E">
              <w:rPr>
                <w:spacing w:val="-31"/>
                <w:sz w:val="24"/>
                <w:szCs w:val="24"/>
              </w:rPr>
              <w:t xml:space="preserve"> </w:t>
            </w:r>
            <w:r w:rsidRPr="00A9786E">
              <w:rPr>
                <w:sz w:val="24"/>
                <w:szCs w:val="24"/>
              </w:rPr>
              <w:t>needs</w:t>
            </w:r>
            <w:r>
              <w:rPr>
                <w:sz w:val="24"/>
                <w:szCs w:val="24"/>
              </w:rPr>
              <w:t>.</w:t>
            </w:r>
          </w:p>
        </w:tc>
      </w:tr>
      <w:tr w:rsidR="006C5587" w:rsidRPr="00BD67B5" w14:paraId="5390DAE4" w14:textId="77777777" w:rsidTr="00AC62BE">
        <w:trPr>
          <w:trHeight w:val="57"/>
        </w:trPr>
        <w:tc>
          <w:tcPr>
            <w:tcW w:w="10260" w:type="dxa"/>
          </w:tcPr>
          <w:p w14:paraId="77F18322" w14:textId="64E4C32A" w:rsidR="006C5587" w:rsidRPr="00BD67B5" w:rsidRDefault="00151415" w:rsidP="00F766C2">
            <w:pPr>
              <w:pStyle w:val="TableParagraph"/>
              <w:spacing w:before="122" w:line="243" w:lineRule="exact"/>
              <w:ind w:left="0"/>
              <w:rPr>
                <w:b/>
                <w:sz w:val="24"/>
                <w:szCs w:val="24"/>
              </w:rPr>
            </w:pPr>
            <w:r>
              <w:rPr>
                <w:b/>
                <w:sz w:val="24"/>
                <w:szCs w:val="24"/>
              </w:rPr>
              <w:t xml:space="preserve">   </w:t>
            </w:r>
            <w:r w:rsidR="00A9786E">
              <w:rPr>
                <w:b/>
                <w:sz w:val="24"/>
                <w:szCs w:val="24"/>
              </w:rPr>
              <w:t>A</w:t>
            </w:r>
            <w:r w:rsidR="00360735" w:rsidRPr="00BD67B5">
              <w:rPr>
                <w:b/>
                <w:sz w:val="24"/>
                <w:szCs w:val="24"/>
              </w:rPr>
              <w:t>buse of Disabled Children</w:t>
            </w:r>
          </w:p>
          <w:p w14:paraId="4C869075" w14:textId="0497BFC3" w:rsidR="00AC62BE" w:rsidRDefault="00360735" w:rsidP="00AC62BE">
            <w:pPr>
              <w:pStyle w:val="TableParagraph"/>
              <w:ind w:left="210"/>
              <w:rPr>
                <w:sz w:val="24"/>
                <w:szCs w:val="24"/>
              </w:rPr>
            </w:pPr>
            <w:r w:rsidRPr="00BD67B5">
              <w:rPr>
                <w:sz w:val="24"/>
                <w:szCs w:val="24"/>
              </w:rPr>
              <w:t>Disabled children are at increased risk of abuse and those with multiple disabilities are at even</w:t>
            </w:r>
            <w:r w:rsidR="00AC62BE">
              <w:rPr>
                <w:sz w:val="24"/>
                <w:szCs w:val="24"/>
              </w:rPr>
              <w:t xml:space="preserve"> </w:t>
            </w:r>
            <w:r w:rsidR="00AC62BE" w:rsidRPr="00BD67B5">
              <w:rPr>
                <w:sz w:val="24"/>
                <w:szCs w:val="24"/>
              </w:rPr>
              <w:t xml:space="preserve">more significant risk both of abuse and neglect. Parents of disabled children may experience multiple stresses. This group of children may be particularly vulnerable to abuse for a number </w:t>
            </w:r>
          </w:p>
          <w:p w14:paraId="6160B9FC" w14:textId="77777777" w:rsidR="00AC62BE" w:rsidRPr="00BD67B5" w:rsidRDefault="00AC62BE" w:rsidP="00AC62BE">
            <w:pPr>
              <w:pStyle w:val="TableParagraph"/>
              <w:ind w:left="210"/>
              <w:rPr>
                <w:sz w:val="24"/>
                <w:szCs w:val="24"/>
              </w:rPr>
            </w:pPr>
            <w:r w:rsidRPr="00BD67B5">
              <w:rPr>
                <w:sz w:val="24"/>
                <w:szCs w:val="24"/>
              </w:rPr>
              <w:t>of reasons including:</w:t>
            </w:r>
          </w:p>
          <w:p w14:paraId="7AED8DD5" w14:textId="56CBDE73" w:rsidR="00F766C2" w:rsidRPr="00BD67B5" w:rsidRDefault="00F766C2">
            <w:pPr>
              <w:pStyle w:val="TableParagraph"/>
              <w:spacing w:line="223" w:lineRule="exact"/>
              <w:rPr>
                <w:sz w:val="24"/>
                <w:szCs w:val="24"/>
              </w:rPr>
            </w:pPr>
            <w:r w:rsidRPr="00BD67B5">
              <w:rPr>
                <w:sz w:val="24"/>
                <w:szCs w:val="24"/>
              </w:rPr>
              <w:t xml:space="preserve"> </w:t>
            </w:r>
          </w:p>
          <w:tbl>
            <w:tblPr>
              <w:tblW w:w="10184" w:type="dxa"/>
              <w:tblInd w:w="224" w:type="dxa"/>
              <w:tblLayout w:type="fixed"/>
              <w:tblCellMar>
                <w:left w:w="0" w:type="dxa"/>
                <w:right w:w="0" w:type="dxa"/>
              </w:tblCellMar>
              <w:tblLook w:val="01E0" w:firstRow="1" w:lastRow="1" w:firstColumn="1" w:lastColumn="1" w:noHBand="0" w:noVBand="0"/>
            </w:tblPr>
            <w:tblGrid>
              <w:gridCol w:w="10184"/>
            </w:tblGrid>
            <w:tr w:rsidR="00F766C2" w:rsidRPr="00BD67B5" w14:paraId="1718A05D" w14:textId="77777777" w:rsidTr="00742C08">
              <w:trPr>
                <w:trHeight w:val="4166"/>
              </w:trPr>
              <w:tc>
                <w:tcPr>
                  <w:tcW w:w="10184" w:type="dxa"/>
                </w:tcPr>
                <w:p w14:paraId="3BA31484" w14:textId="77777777" w:rsidR="00F766C2" w:rsidRPr="00BD67B5" w:rsidRDefault="00F766C2" w:rsidP="00F766C2">
                  <w:pPr>
                    <w:pStyle w:val="TableParagraph"/>
                    <w:numPr>
                      <w:ilvl w:val="0"/>
                      <w:numId w:val="3"/>
                    </w:numPr>
                    <w:tabs>
                      <w:tab w:val="left" w:pos="919"/>
                      <w:tab w:val="left" w:pos="920"/>
                    </w:tabs>
                    <w:spacing w:line="263" w:lineRule="exact"/>
                    <w:rPr>
                      <w:sz w:val="24"/>
                      <w:szCs w:val="24"/>
                    </w:rPr>
                  </w:pPr>
                  <w:r w:rsidRPr="00BD67B5">
                    <w:rPr>
                      <w:sz w:val="24"/>
                      <w:szCs w:val="24"/>
                    </w:rPr>
                    <w:t>Having fewer social contacts than other</w:t>
                  </w:r>
                  <w:r w:rsidRPr="00BD67B5">
                    <w:rPr>
                      <w:spacing w:val="-6"/>
                      <w:sz w:val="24"/>
                      <w:szCs w:val="24"/>
                    </w:rPr>
                    <w:t xml:space="preserve"> </w:t>
                  </w:r>
                  <w:r w:rsidRPr="00BD67B5">
                    <w:rPr>
                      <w:sz w:val="24"/>
                      <w:szCs w:val="24"/>
                    </w:rPr>
                    <w:t>children</w:t>
                  </w:r>
                </w:p>
                <w:p w14:paraId="7A56F141" w14:textId="77777777" w:rsidR="00F766C2" w:rsidRPr="00BD67B5" w:rsidRDefault="00F766C2" w:rsidP="00F766C2">
                  <w:pPr>
                    <w:pStyle w:val="TableParagraph"/>
                    <w:numPr>
                      <w:ilvl w:val="0"/>
                      <w:numId w:val="3"/>
                    </w:numPr>
                    <w:tabs>
                      <w:tab w:val="left" w:pos="919"/>
                      <w:tab w:val="left" w:pos="920"/>
                    </w:tabs>
                    <w:spacing w:line="268" w:lineRule="exact"/>
                    <w:rPr>
                      <w:sz w:val="24"/>
                      <w:szCs w:val="24"/>
                    </w:rPr>
                  </w:pPr>
                  <w:r w:rsidRPr="00BD67B5">
                    <w:rPr>
                      <w:sz w:val="24"/>
                      <w:szCs w:val="24"/>
                    </w:rPr>
                    <w:t>Receiving intimate personal care from a larger number of</w:t>
                  </w:r>
                  <w:r w:rsidRPr="00BD67B5">
                    <w:rPr>
                      <w:spacing w:val="-9"/>
                      <w:sz w:val="24"/>
                      <w:szCs w:val="24"/>
                    </w:rPr>
                    <w:t xml:space="preserve"> </w:t>
                  </w:r>
                  <w:r w:rsidRPr="00BD67B5">
                    <w:rPr>
                      <w:sz w:val="24"/>
                      <w:szCs w:val="24"/>
                    </w:rPr>
                    <w:t>carers</w:t>
                  </w:r>
                </w:p>
                <w:p w14:paraId="74723AA1" w14:textId="77777777" w:rsidR="00F766C2" w:rsidRPr="00BD67B5" w:rsidRDefault="00F766C2" w:rsidP="00F766C2">
                  <w:pPr>
                    <w:pStyle w:val="TableParagraph"/>
                    <w:numPr>
                      <w:ilvl w:val="0"/>
                      <w:numId w:val="3"/>
                    </w:numPr>
                    <w:tabs>
                      <w:tab w:val="left" w:pos="919"/>
                      <w:tab w:val="left" w:pos="920"/>
                    </w:tabs>
                    <w:spacing w:line="235" w:lineRule="auto"/>
                    <w:ind w:right="747"/>
                    <w:rPr>
                      <w:sz w:val="24"/>
                      <w:szCs w:val="24"/>
                    </w:rPr>
                  </w:pPr>
                  <w:r w:rsidRPr="00BD67B5">
                    <w:rPr>
                      <w:sz w:val="24"/>
                      <w:szCs w:val="24"/>
                    </w:rPr>
                    <w:t>Having an impaired capacity to understand what they are experiencing is abuse or to challenge the</w:t>
                  </w:r>
                  <w:r w:rsidRPr="00BD67B5">
                    <w:rPr>
                      <w:spacing w:val="-3"/>
                      <w:sz w:val="24"/>
                      <w:szCs w:val="24"/>
                    </w:rPr>
                    <w:t xml:space="preserve"> </w:t>
                  </w:r>
                  <w:r w:rsidRPr="00BD67B5">
                    <w:rPr>
                      <w:sz w:val="24"/>
                      <w:szCs w:val="24"/>
                    </w:rPr>
                    <w:t>abuser</w:t>
                  </w:r>
                </w:p>
                <w:p w14:paraId="5D40219B" w14:textId="77777777" w:rsidR="00F766C2" w:rsidRPr="00BD67B5" w:rsidRDefault="00F766C2" w:rsidP="005759CA">
                  <w:pPr>
                    <w:pStyle w:val="TableParagraph"/>
                    <w:numPr>
                      <w:ilvl w:val="0"/>
                      <w:numId w:val="3"/>
                    </w:numPr>
                    <w:tabs>
                      <w:tab w:val="left" w:pos="919"/>
                      <w:tab w:val="left" w:pos="920"/>
                    </w:tabs>
                    <w:spacing w:before="3" w:line="235" w:lineRule="auto"/>
                    <w:ind w:right="136"/>
                    <w:rPr>
                      <w:sz w:val="24"/>
                      <w:szCs w:val="24"/>
                    </w:rPr>
                  </w:pPr>
                  <w:r w:rsidRPr="00BD67B5">
                    <w:rPr>
                      <w:sz w:val="24"/>
                      <w:szCs w:val="24"/>
                    </w:rPr>
                    <w:t>Having</w:t>
                  </w:r>
                  <w:r w:rsidRPr="00BD67B5">
                    <w:rPr>
                      <w:spacing w:val="-3"/>
                      <w:sz w:val="24"/>
                      <w:szCs w:val="24"/>
                    </w:rPr>
                    <w:t xml:space="preserve"> </w:t>
                  </w:r>
                  <w:r w:rsidRPr="00BD67B5">
                    <w:rPr>
                      <w:sz w:val="24"/>
                      <w:szCs w:val="24"/>
                    </w:rPr>
                    <w:t>communication</w:t>
                  </w:r>
                  <w:r w:rsidRPr="00BD67B5">
                    <w:rPr>
                      <w:spacing w:val="-3"/>
                      <w:sz w:val="24"/>
                      <w:szCs w:val="24"/>
                    </w:rPr>
                    <w:t xml:space="preserve"> </w:t>
                  </w:r>
                  <w:r w:rsidRPr="00BD67B5">
                    <w:rPr>
                      <w:sz w:val="24"/>
                      <w:szCs w:val="24"/>
                    </w:rPr>
                    <w:t>difficulties</w:t>
                  </w:r>
                  <w:r w:rsidRPr="00BD67B5">
                    <w:rPr>
                      <w:spacing w:val="-3"/>
                      <w:sz w:val="24"/>
                      <w:szCs w:val="24"/>
                    </w:rPr>
                    <w:t xml:space="preserve"> </w:t>
                  </w:r>
                  <w:r w:rsidRPr="00BD67B5">
                    <w:rPr>
                      <w:sz w:val="24"/>
                      <w:szCs w:val="24"/>
                    </w:rPr>
                    <w:t>resulting</w:t>
                  </w:r>
                  <w:r w:rsidRPr="00BD67B5">
                    <w:rPr>
                      <w:spacing w:val="-3"/>
                      <w:sz w:val="24"/>
                      <w:szCs w:val="24"/>
                    </w:rPr>
                    <w:t xml:space="preserve"> </w:t>
                  </w:r>
                  <w:r w:rsidRPr="00BD67B5">
                    <w:rPr>
                      <w:sz w:val="24"/>
                      <w:szCs w:val="24"/>
                    </w:rPr>
                    <w:t>in</w:t>
                  </w:r>
                  <w:r w:rsidRPr="00BD67B5">
                    <w:rPr>
                      <w:spacing w:val="-3"/>
                      <w:sz w:val="24"/>
                      <w:szCs w:val="24"/>
                    </w:rPr>
                    <w:t xml:space="preserve"> </w:t>
                  </w:r>
                  <w:r w:rsidRPr="00BD67B5">
                    <w:rPr>
                      <w:sz w:val="24"/>
                      <w:szCs w:val="24"/>
                    </w:rPr>
                    <w:t>difficulties</w:t>
                  </w:r>
                  <w:r w:rsidRPr="00BD67B5">
                    <w:rPr>
                      <w:spacing w:val="-3"/>
                      <w:sz w:val="24"/>
                      <w:szCs w:val="24"/>
                    </w:rPr>
                    <w:t xml:space="preserve"> </w:t>
                  </w:r>
                  <w:r w:rsidRPr="00BD67B5">
                    <w:rPr>
                      <w:sz w:val="24"/>
                      <w:szCs w:val="24"/>
                    </w:rPr>
                    <w:t>in</w:t>
                  </w:r>
                  <w:r w:rsidRPr="00BD67B5">
                    <w:rPr>
                      <w:spacing w:val="-2"/>
                      <w:sz w:val="24"/>
                      <w:szCs w:val="24"/>
                    </w:rPr>
                    <w:t xml:space="preserve"> </w:t>
                  </w:r>
                  <w:r w:rsidRPr="00BD67B5">
                    <w:rPr>
                      <w:sz w:val="24"/>
                      <w:szCs w:val="24"/>
                    </w:rPr>
                    <w:t>telling</w:t>
                  </w:r>
                  <w:r w:rsidRPr="00BD67B5">
                    <w:rPr>
                      <w:spacing w:val="-3"/>
                      <w:sz w:val="24"/>
                      <w:szCs w:val="24"/>
                    </w:rPr>
                    <w:t xml:space="preserve"> </w:t>
                  </w:r>
                  <w:r w:rsidRPr="00BD67B5">
                    <w:rPr>
                      <w:sz w:val="24"/>
                      <w:szCs w:val="24"/>
                    </w:rPr>
                    <w:t>people</w:t>
                  </w:r>
                  <w:r w:rsidRPr="00BD67B5">
                    <w:rPr>
                      <w:spacing w:val="-3"/>
                      <w:sz w:val="24"/>
                      <w:szCs w:val="24"/>
                    </w:rPr>
                    <w:t xml:space="preserve"> </w:t>
                  </w:r>
                  <w:r w:rsidRPr="00BD67B5">
                    <w:rPr>
                      <w:sz w:val="24"/>
                      <w:szCs w:val="24"/>
                    </w:rPr>
                    <w:t>what</w:t>
                  </w:r>
                  <w:r w:rsidRPr="00BD67B5">
                    <w:rPr>
                      <w:spacing w:val="-30"/>
                      <w:sz w:val="24"/>
                      <w:szCs w:val="24"/>
                    </w:rPr>
                    <w:t xml:space="preserve"> </w:t>
                  </w:r>
                  <w:r w:rsidRPr="00BD67B5">
                    <w:rPr>
                      <w:sz w:val="24"/>
                      <w:szCs w:val="24"/>
                    </w:rPr>
                    <w:t>is happening</w:t>
                  </w:r>
                </w:p>
                <w:p w14:paraId="00561F8A" w14:textId="77777777" w:rsidR="00F766C2" w:rsidRPr="00BD67B5" w:rsidRDefault="00F766C2" w:rsidP="00F766C2">
                  <w:pPr>
                    <w:pStyle w:val="TableParagraph"/>
                    <w:numPr>
                      <w:ilvl w:val="0"/>
                      <w:numId w:val="3"/>
                    </w:numPr>
                    <w:tabs>
                      <w:tab w:val="left" w:pos="919"/>
                      <w:tab w:val="left" w:pos="920"/>
                    </w:tabs>
                    <w:spacing w:line="264" w:lineRule="exact"/>
                    <w:rPr>
                      <w:sz w:val="24"/>
                      <w:szCs w:val="24"/>
                    </w:rPr>
                  </w:pPr>
                  <w:r w:rsidRPr="00BD67B5">
                    <w:rPr>
                      <w:sz w:val="24"/>
                      <w:szCs w:val="24"/>
                    </w:rPr>
                    <w:t>Being reluctant to complain for fear of losing</w:t>
                  </w:r>
                  <w:r w:rsidRPr="00BD67B5">
                    <w:rPr>
                      <w:spacing w:val="-10"/>
                      <w:sz w:val="24"/>
                      <w:szCs w:val="24"/>
                    </w:rPr>
                    <w:t xml:space="preserve"> </w:t>
                  </w:r>
                  <w:r w:rsidRPr="00BD67B5">
                    <w:rPr>
                      <w:sz w:val="24"/>
                      <w:szCs w:val="24"/>
                    </w:rPr>
                    <w:t>services</w:t>
                  </w:r>
                </w:p>
                <w:p w14:paraId="030497A6" w14:textId="77777777" w:rsidR="00F766C2" w:rsidRPr="00BD67B5" w:rsidRDefault="00F766C2" w:rsidP="00F766C2">
                  <w:pPr>
                    <w:pStyle w:val="TableParagraph"/>
                    <w:numPr>
                      <w:ilvl w:val="0"/>
                      <w:numId w:val="3"/>
                    </w:numPr>
                    <w:tabs>
                      <w:tab w:val="left" w:pos="919"/>
                      <w:tab w:val="left" w:pos="920"/>
                    </w:tabs>
                    <w:spacing w:line="269" w:lineRule="exact"/>
                    <w:rPr>
                      <w:sz w:val="24"/>
                      <w:szCs w:val="24"/>
                    </w:rPr>
                  </w:pPr>
                  <w:r w:rsidRPr="00BD67B5">
                    <w:rPr>
                      <w:sz w:val="24"/>
                      <w:szCs w:val="24"/>
                    </w:rPr>
                    <w:t>Being particularly vulnerable to bullying or</w:t>
                  </w:r>
                  <w:r w:rsidRPr="00BD67B5">
                    <w:rPr>
                      <w:spacing w:val="-3"/>
                      <w:sz w:val="24"/>
                      <w:szCs w:val="24"/>
                    </w:rPr>
                    <w:t xml:space="preserve"> </w:t>
                  </w:r>
                  <w:r w:rsidRPr="00BD67B5">
                    <w:rPr>
                      <w:sz w:val="24"/>
                      <w:szCs w:val="24"/>
                    </w:rPr>
                    <w:t>intimidation</w:t>
                  </w:r>
                </w:p>
                <w:p w14:paraId="623A7CB7" w14:textId="77777777" w:rsidR="00F766C2" w:rsidRPr="00BD67B5" w:rsidRDefault="00F766C2" w:rsidP="00F766C2">
                  <w:pPr>
                    <w:pStyle w:val="TableParagraph"/>
                    <w:numPr>
                      <w:ilvl w:val="0"/>
                      <w:numId w:val="3"/>
                    </w:numPr>
                    <w:tabs>
                      <w:tab w:val="left" w:pos="919"/>
                      <w:tab w:val="left" w:pos="920"/>
                    </w:tabs>
                    <w:spacing w:line="269" w:lineRule="exact"/>
                    <w:rPr>
                      <w:sz w:val="24"/>
                      <w:szCs w:val="24"/>
                    </w:rPr>
                  </w:pPr>
                  <w:r w:rsidRPr="00BD67B5">
                    <w:rPr>
                      <w:sz w:val="24"/>
                      <w:szCs w:val="24"/>
                    </w:rPr>
                    <w:t>Being more vulnerable to abuse by peers than other</w:t>
                  </w:r>
                  <w:r w:rsidRPr="00BD67B5">
                    <w:rPr>
                      <w:spacing w:val="-17"/>
                      <w:sz w:val="24"/>
                      <w:szCs w:val="24"/>
                    </w:rPr>
                    <w:t xml:space="preserve"> </w:t>
                  </w:r>
                  <w:r w:rsidRPr="00BD67B5">
                    <w:rPr>
                      <w:sz w:val="24"/>
                      <w:szCs w:val="24"/>
                    </w:rPr>
                    <w:t>children</w:t>
                  </w:r>
                </w:p>
                <w:p w14:paraId="78CF76A5" w14:textId="77777777" w:rsidR="00F766C2" w:rsidRPr="00BD67B5" w:rsidRDefault="00F766C2" w:rsidP="00F766C2">
                  <w:pPr>
                    <w:pStyle w:val="TableParagraph"/>
                    <w:spacing w:before="4"/>
                    <w:ind w:left="0"/>
                    <w:rPr>
                      <w:i/>
                      <w:sz w:val="24"/>
                      <w:szCs w:val="24"/>
                    </w:rPr>
                  </w:pPr>
                </w:p>
                <w:p w14:paraId="4A0793B9" w14:textId="77777777" w:rsidR="00F766C2" w:rsidRPr="00BD67B5" w:rsidRDefault="00F766C2" w:rsidP="00F766C2">
                  <w:pPr>
                    <w:pStyle w:val="TableParagraph"/>
                    <w:spacing w:line="250" w:lineRule="exact"/>
                    <w:rPr>
                      <w:sz w:val="24"/>
                      <w:szCs w:val="24"/>
                    </w:rPr>
                  </w:pPr>
                  <w:r w:rsidRPr="00BD67B5">
                    <w:rPr>
                      <w:b/>
                      <w:sz w:val="24"/>
                      <w:szCs w:val="24"/>
                    </w:rPr>
                    <w:t xml:space="preserve">Disability </w:t>
                  </w:r>
                  <w:r w:rsidRPr="00BD67B5">
                    <w:rPr>
                      <w:sz w:val="24"/>
                      <w:szCs w:val="24"/>
                    </w:rPr>
                    <w:t>is defined as:</w:t>
                  </w:r>
                </w:p>
                <w:p w14:paraId="1FBAFCBF" w14:textId="77777777" w:rsidR="00F766C2" w:rsidRPr="00BD67B5" w:rsidRDefault="00F766C2" w:rsidP="00F766C2">
                  <w:pPr>
                    <w:pStyle w:val="TableParagraph"/>
                    <w:numPr>
                      <w:ilvl w:val="0"/>
                      <w:numId w:val="3"/>
                    </w:numPr>
                    <w:tabs>
                      <w:tab w:val="left" w:pos="919"/>
                      <w:tab w:val="left" w:pos="920"/>
                    </w:tabs>
                    <w:spacing w:line="266" w:lineRule="exact"/>
                    <w:rPr>
                      <w:sz w:val="24"/>
                      <w:szCs w:val="24"/>
                    </w:rPr>
                  </w:pPr>
                  <w:r w:rsidRPr="00BD67B5">
                    <w:rPr>
                      <w:sz w:val="24"/>
                      <w:szCs w:val="24"/>
                    </w:rPr>
                    <w:t>A major physical impairment, severe illness and/or a moderate to severe learning</w:t>
                  </w:r>
                  <w:r w:rsidRPr="00BD67B5">
                    <w:rPr>
                      <w:spacing w:val="-39"/>
                      <w:sz w:val="24"/>
                      <w:szCs w:val="24"/>
                    </w:rPr>
                    <w:t xml:space="preserve"> </w:t>
                  </w:r>
                  <w:r w:rsidRPr="00BD67B5">
                    <w:rPr>
                      <w:sz w:val="24"/>
                      <w:szCs w:val="24"/>
                    </w:rPr>
                    <w:t>difficulty</w:t>
                  </w:r>
                </w:p>
                <w:p w14:paraId="637EEB60" w14:textId="77777777" w:rsidR="00F766C2" w:rsidRPr="00BD67B5" w:rsidRDefault="00F766C2" w:rsidP="00F766C2">
                  <w:pPr>
                    <w:pStyle w:val="TableParagraph"/>
                    <w:numPr>
                      <w:ilvl w:val="0"/>
                      <w:numId w:val="3"/>
                    </w:numPr>
                    <w:tabs>
                      <w:tab w:val="left" w:pos="919"/>
                      <w:tab w:val="left" w:pos="920"/>
                    </w:tabs>
                    <w:spacing w:before="8" w:line="237" w:lineRule="auto"/>
                    <w:ind w:right="272"/>
                    <w:rPr>
                      <w:sz w:val="24"/>
                      <w:szCs w:val="24"/>
                    </w:rPr>
                  </w:pPr>
                  <w:r w:rsidRPr="00BD67B5">
                    <w:rPr>
                      <w:sz w:val="24"/>
                      <w:szCs w:val="24"/>
                    </w:rPr>
                    <w:t>An ongoing high level of dependency on others for personal care and the meeting of</w:t>
                  </w:r>
                  <w:r w:rsidRPr="00BD67B5">
                    <w:rPr>
                      <w:spacing w:val="-46"/>
                      <w:sz w:val="24"/>
                      <w:szCs w:val="24"/>
                    </w:rPr>
                    <w:t xml:space="preserve"> </w:t>
                  </w:r>
                  <w:r w:rsidRPr="00BD67B5">
                    <w:rPr>
                      <w:sz w:val="24"/>
                      <w:szCs w:val="24"/>
                    </w:rPr>
                    <w:t>other basic</w:t>
                  </w:r>
                  <w:r w:rsidRPr="00BD67B5">
                    <w:rPr>
                      <w:spacing w:val="1"/>
                      <w:sz w:val="24"/>
                      <w:szCs w:val="24"/>
                    </w:rPr>
                    <w:t xml:space="preserve"> </w:t>
                  </w:r>
                  <w:r w:rsidRPr="00BD67B5">
                    <w:rPr>
                      <w:sz w:val="24"/>
                      <w:szCs w:val="24"/>
                    </w:rPr>
                    <w:t>needs</w:t>
                  </w:r>
                </w:p>
              </w:tc>
            </w:tr>
            <w:tr w:rsidR="00F766C2" w:rsidRPr="00BD67B5" w14:paraId="3B9FAABF" w14:textId="77777777" w:rsidTr="00742C08">
              <w:trPr>
                <w:trHeight w:val="1854"/>
              </w:trPr>
              <w:tc>
                <w:tcPr>
                  <w:tcW w:w="10184" w:type="dxa"/>
                </w:tcPr>
                <w:p w14:paraId="26CCC523" w14:textId="77777777" w:rsidR="00F766C2" w:rsidRPr="00BD67B5" w:rsidRDefault="00F766C2" w:rsidP="00F766C2">
                  <w:pPr>
                    <w:pStyle w:val="TableParagraph"/>
                    <w:spacing w:before="124"/>
                    <w:rPr>
                      <w:b/>
                      <w:sz w:val="24"/>
                      <w:szCs w:val="24"/>
                    </w:rPr>
                  </w:pPr>
                  <w:r w:rsidRPr="00BD67B5">
                    <w:rPr>
                      <w:b/>
                      <w:sz w:val="24"/>
                      <w:szCs w:val="24"/>
                    </w:rPr>
                    <w:t>Bullying</w:t>
                  </w:r>
                </w:p>
                <w:p w14:paraId="18B38FC8" w14:textId="77777777" w:rsidR="00F766C2" w:rsidRPr="00BD67B5" w:rsidRDefault="00F766C2" w:rsidP="00F766C2">
                  <w:pPr>
                    <w:pStyle w:val="TableParagraph"/>
                    <w:spacing w:before="4"/>
                    <w:ind w:right="216"/>
                    <w:rPr>
                      <w:sz w:val="24"/>
                      <w:szCs w:val="24"/>
                    </w:rPr>
                  </w:pPr>
                  <w:r w:rsidRPr="00BD67B5">
                    <w:rPr>
                      <w:sz w:val="24"/>
                      <w:szCs w:val="24"/>
                    </w:rPr>
                    <w:t>Bullying may be defined as deliberately hurtful behaviour, usually repeated over a period of time, where it is difficult for those bullied to defend themselves. It can take many forms, but the three main types are physical (e.g. hitting, kicking, theft), verbal (e.g. racist or homophobic remarks, threats, name calling) and emotional (e.g. isolating an individual from the activities and social acceptance of their peer group). There is increasing use of new technologies as a tool for bullying and such incidents should be taken seriously.</w:t>
                  </w:r>
                </w:p>
              </w:tc>
            </w:tr>
            <w:tr w:rsidR="00F766C2" w:rsidRPr="00BD67B5" w14:paraId="2F4E4DA7" w14:textId="77777777" w:rsidTr="00742C08">
              <w:trPr>
                <w:trHeight w:val="1386"/>
              </w:trPr>
              <w:tc>
                <w:tcPr>
                  <w:tcW w:w="10184" w:type="dxa"/>
                </w:tcPr>
                <w:p w14:paraId="776638FA" w14:textId="77777777" w:rsidR="00F766C2" w:rsidRPr="00BD67B5" w:rsidRDefault="00F766C2" w:rsidP="00F766C2">
                  <w:pPr>
                    <w:pStyle w:val="TableParagraph"/>
                    <w:spacing w:before="122"/>
                    <w:rPr>
                      <w:b/>
                      <w:sz w:val="24"/>
                      <w:szCs w:val="24"/>
                    </w:rPr>
                  </w:pPr>
                  <w:r w:rsidRPr="00BD67B5">
                    <w:rPr>
                      <w:b/>
                      <w:sz w:val="24"/>
                      <w:szCs w:val="24"/>
                    </w:rPr>
                    <w:t>Self-Harming Behaviour</w:t>
                  </w:r>
                </w:p>
                <w:p w14:paraId="27A4B5A0" w14:textId="77777777" w:rsidR="00F766C2" w:rsidRPr="00BD67B5" w:rsidRDefault="00F766C2" w:rsidP="00F766C2">
                  <w:pPr>
                    <w:pStyle w:val="TableParagraph"/>
                    <w:spacing w:before="1"/>
                    <w:ind w:right="376"/>
                    <w:rPr>
                      <w:sz w:val="24"/>
                      <w:szCs w:val="24"/>
                    </w:rPr>
                  </w:pPr>
                  <w:r w:rsidRPr="00BD67B5">
                    <w:rPr>
                      <w:sz w:val="24"/>
                      <w:szCs w:val="24"/>
                    </w:rPr>
                    <w:t>Children and young people who harm or attempt to harm themselves should be taken seriously. The self-harming behaviour in itself may cause impairment of the child’s health or development and in some circumstances present significant harm or the risk of significant harm.</w:t>
                  </w:r>
                </w:p>
                <w:p w14:paraId="74D876B1" w14:textId="77777777" w:rsidR="00F766C2" w:rsidRPr="00BD67B5" w:rsidRDefault="00F766C2" w:rsidP="00F766C2">
                  <w:pPr>
                    <w:pStyle w:val="TableParagraph"/>
                    <w:spacing w:line="248" w:lineRule="exact"/>
                    <w:rPr>
                      <w:sz w:val="24"/>
                      <w:szCs w:val="24"/>
                    </w:rPr>
                  </w:pPr>
                  <w:r w:rsidRPr="00BD67B5">
                    <w:rPr>
                      <w:sz w:val="24"/>
                      <w:szCs w:val="24"/>
                    </w:rPr>
                    <w:t>Self-harming behaviour may also arise alongside eating disorders and/or drug misuse.</w:t>
                  </w:r>
                </w:p>
              </w:tc>
            </w:tr>
            <w:tr w:rsidR="00F766C2" w:rsidRPr="00BD67B5" w14:paraId="16DA9494" w14:textId="77777777" w:rsidTr="00742C08">
              <w:trPr>
                <w:trHeight w:val="3245"/>
              </w:trPr>
              <w:tc>
                <w:tcPr>
                  <w:tcW w:w="10184" w:type="dxa"/>
                </w:tcPr>
                <w:p w14:paraId="6A05C221" w14:textId="77777777" w:rsidR="00F766C2" w:rsidRPr="00BD67B5" w:rsidRDefault="00F766C2" w:rsidP="00F766C2">
                  <w:pPr>
                    <w:pStyle w:val="TableParagraph"/>
                    <w:spacing w:before="124"/>
                    <w:rPr>
                      <w:b/>
                      <w:sz w:val="24"/>
                      <w:szCs w:val="24"/>
                    </w:rPr>
                  </w:pPr>
                  <w:r w:rsidRPr="00BD67B5">
                    <w:rPr>
                      <w:b/>
                      <w:sz w:val="24"/>
                      <w:szCs w:val="24"/>
                    </w:rPr>
                    <w:t>Female Genital Mutilation (FGM)</w:t>
                  </w:r>
                </w:p>
                <w:p w14:paraId="535C4BF3" w14:textId="2E1E9D91" w:rsidR="00F766C2" w:rsidRPr="00BD67B5" w:rsidRDefault="00F766C2" w:rsidP="00AC62BE">
                  <w:pPr>
                    <w:pStyle w:val="TableParagraph"/>
                    <w:spacing w:before="2"/>
                    <w:ind w:right="207"/>
                    <w:rPr>
                      <w:sz w:val="24"/>
                      <w:szCs w:val="24"/>
                    </w:rPr>
                  </w:pPr>
                  <w:r w:rsidRPr="00BD67B5">
                    <w:rPr>
                      <w:sz w:val="24"/>
                      <w:szCs w:val="24"/>
                    </w:rPr>
                    <w:t>Female genital mutilation is a collective term for procedures that include the removal of part or all of the external female genitalia for cultural or other non-therapeutic reasons. The practice is medically unnecessary, extremely painful and has serious physical and mental health consequences both at the time and in later life. The procedure is typically performed on girls of 4 - 13 years but may be performed on new born babies or on young women.</w:t>
                  </w:r>
                  <w:r w:rsidR="009825B2">
                    <w:rPr>
                      <w:sz w:val="24"/>
                      <w:szCs w:val="24"/>
                    </w:rPr>
                    <w:t xml:space="preserve"> </w:t>
                  </w:r>
                  <w:r w:rsidRPr="00BD67B5">
                    <w:rPr>
                      <w:sz w:val="24"/>
                      <w:szCs w:val="24"/>
                    </w:rPr>
                    <w:t>FGM can result in death.</w:t>
                  </w:r>
                  <w:r w:rsidR="00AC62BE">
                    <w:rPr>
                      <w:sz w:val="24"/>
                      <w:szCs w:val="24"/>
                    </w:rPr>
                    <w:t xml:space="preserve">  </w:t>
                  </w:r>
                  <w:r w:rsidRPr="00BD67B5">
                    <w:rPr>
                      <w:sz w:val="24"/>
                      <w:szCs w:val="24"/>
                    </w:rPr>
                    <w:t>FGM is a criminal offence (Prohibition of Female Circumcision Act 2003). Under the act it is an offence to arrange, procure, aid or abet female genital mutilation. Parents/carers may be liable under this act. It is also an offence to allow the procedure to be undertaken in another country. Where agencies become aware that a girl is at risk of FGM a referral should be made to Children’s Social Care</w:t>
                  </w:r>
                  <w:r w:rsidR="009825B2">
                    <w:rPr>
                      <w:sz w:val="24"/>
                      <w:szCs w:val="24"/>
                    </w:rPr>
                    <w:t>.</w:t>
                  </w:r>
                </w:p>
              </w:tc>
            </w:tr>
            <w:tr w:rsidR="00F766C2" w:rsidRPr="00BD67B5" w14:paraId="1F6844FB" w14:textId="77777777" w:rsidTr="00742C08">
              <w:trPr>
                <w:trHeight w:val="2430"/>
              </w:trPr>
              <w:tc>
                <w:tcPr>
                  <w:tcW w:w="10184" w:type="dxa"/>
                </w:tcPr>
                <w:p w14:paraId="5A82A970" w14:textId="2518DBC6" w:rsidR="00F766C2" w:rsidRPr="00BD67B5" w:rsidRDefault="00F766C2" w:rsidP="00F766C2">
                  <w:pPr>
                    <w:rPr>
                      <w:b/>
                      <w:bCs/>
                      <w:sz w:val="24"/>
                      <w:szCs w:val="24"/>
                    </w:rPr>
                  </w:pPr>
                  <w:r w:rsidRPr="00BD67B5">
                    <w:rPr>
                      <w:sz w:val="24"/>
                      <w:szCs w:val="24"/>
                    </w:rPr>
                    <w:t xml:space="preserve">   </w:t>
                  </w:r>
                  <w:r w:rsidRPr="00BD67B5">
                    <w:rPr>
                      <w:b/>
                      <w:bCs/>
                      <w:sz w:val="24"/>
                      <w:szCs w:val="24"/>
                    </w:rPr>
                    <w:t>Domestic Violence as Abuse</w:t>
                  </w:r>
                </w:p>
                <w:p w14:paraId="61AB05F4" w14:textId="707424B1" w:rsidR="00F766C2" w:rsidRPr="00AC62BE" w:rsidRDefault="00F766C2" w:rsidP="00AC62BE">
                  <w:pPr>
                    <w:pStyle w:val="TableParagraph"/>
                    <w:spacing w:before="2"/>
                    <w:ind w:right="198"/>
                    <w:rPr>
                      <w:sz w:val="24"/>
                      <w:szCs w:val="24"/>
                    </w:rPr>
                  </w:pPr>
                  <w:r w:rsidRPr="00AC62BE">
                    <w:rPr>
                      <w:sz w:val="24"/>
                      <w:szCs w:val="24"/>
                    </w:rPr>
                    <w:t>Domestic Violence is defined by the Home Office as: ‘Any incident of threatening behaviour, violence or abuse (psychological, physical, sexual, financial or emotional) between adults who</w:t>
                  </w:r>
                  <w:r w:rsidRPr="00AC62BE">
                    <w:rPr>
                      <w:spacing w:val="-24"/>
                      <w:sz w:val="24"/>
                      <w:szCs w:val="24"/>
                    </w:rPr>
                    <w:t xml:space="preserve"> </w:t>
                  </w:r>
                  <w:r w:rsidRPr="00AC62BE">
                    <w:rPr>
                      <w:sz w:val="24"/>
                      <w:szCs w:val="24"/>
                    </w:rPr>
                    <w:t>are or have been intimate partners or family members, regardless of gender or sexuality. This includes issues of concern to black and minority ethnic (BME) communities such as so called 'honour</w:t>
                  </w:r>
                  <w:r w:rsidRPr="00AC62BE">
                    <w:rPr>
                      <w:spacing w:val="-7"/>
                      <w:sz w:val="24"/>
                      <w:szCs w:val="24"/>
                    </w:rPr>
                    <w:t xml:space="preserve"> </w:t>
                  </w:r>
                  <w:r w:rsidRPr="00AC62BE">
                    <w:rPr>
                      <w:sz w:val="24"/>
                      <w:szCs w:val="24"/>
                    </w:rPr>
                    <w:t>killings'.</w:t>
                  </w:r>
                </w:p>
                <w:p w14:paraId="79103A6D" w14:textId="77777777" w:rsidR="00F766C2" w:rsidRPr="00AC62BE" w:rsidRDefault="00F766C2" w:rsidP="00AC62BE">
                  <w:pPr>
                    <w:pStyle w:val="TableParagraph"/>
                    <w:spacing w:before="5"/>
                    <w:ind w:left="0"/>
                    <w:rPr>
                      <w:i/>
                      <w:sz w:val="24"/>
                      <w:szCs w:val="24"/>
                    </w:rPr>
                  </w:pPr>
                </w:p>
                <w:p w14:paraId="355AE339" w14:textId="2F0E8852" w:rsidR="00C56AA3" w:rsidRPr="00AC62BE" w:rsidRDefault="00F766C2" w:rsidP="00AC62BE">
                  <w:pPr>
                    <w:pStyle w:val="TableParagraph"/>
                    <w:spacing w:before="1" w:line="252" w:lineRule="exact"/>
                    <w:ind w:right="192"/>
                    <w:rPr>
                      <w:sz w:val="24"/>
                      <w:szCs w:val="24"/>
                    </w:rPr>
                  </w:pPr>
                  <w:r w:rsidRPr="00AC62BE">
                    <w:rPr>
                      <w:sz w:val="24"/>
                      <w:szCs w:val="24"/>
                    </w:rPr>
                    <w:t xml:space="preserve">The term domestic violence is used to include any form of physical, sexual or emotional abuse between people in a close relationship. It can take a number of forms such as physical assault, sexual abuse, rape, threats and intimidation. It may be accompanied by other kinds of intimidation </w:t>
                  </w:r>
                  <w:r w:rsidR="00C56AA3" w:rsidRPr="00AC62BE">
                    <w:rPr>
                      <w:sz w:val="24"/>
                      <w:szCs w:val="24"/>
                    </w:rPr>
                    <w:t>such as degradation, mental and verbal abuse, humiliation, deprivation, systematic criticism and belittling. The term domestic violence includes the term domestic abuse</w:t>
                  </w:r>
                  <w:r w:rsidR="00AC62BE" w:rsidRPr="00AC62BE">
                    <w:rPr>
                      <w:sz w:val="24"/>
                      <w:szCs w:val="24"/>
                    </w:rPr>
                    <w:t>.</w:t>
                  </w:r>
                </w:p>
                <w:tbl>
                  <w:tblPr>
                    <w:tblW w:w="10271" w:type="dxa"/>
                    <w:tblLayout w:type="fixed"/>
                    <w:tblCellMar>
                      <w:left w:w="0" w:type="dxa"/>
                      <w:right w:w="0" w:type="dxa"/>
                    </w:tblCellMar>
                    <w:tblLook w:val="01E0" w:firstRow="1" w:lastRow="1" w:firstColumn="1" w:lastColumn="1" w:noHBand="0" w:noVBand="0"/>
                  </w:tblPr>
                  <w:tblGrid>
                    <w:gridCol w:w="10271"/>
                  </w:tblGrid>
                  <w:tr w:rsidR="00F766C2" w:rsidRPr="00BD67B5" w14:paraId="31BC3AE7" w14:textId="77777777" w:rsidTr="00CD3A94">
                    <w:trPr>
                      <w:trHeight w:val="79"/>
                    </w:trPr>
                    <w:tc>
                      <w:tcPr>
                        <w:tcW w:w="10271" w:type="dxa"/>
                      </w:tcPr>
                      <w:p w14:paraId="4FC41DE8" w14:textId="1F90ECC2" w:rsidR="00F766C2" w:rsidRPr="00BD67B5" w:rsidRDefault="00F766C2" w:rsidP="00F766C2">
                        <w:pPr>
                          <w:pStyle w:val="TableParagraph"/>
                          <w:spacing w:line="242" w:lineRule="auto"/>
                          <w:ind w:left="0" w:right="571"/>
                          <w:rPr>
                            <w:sz w:val="24"/>
                            <w:szCs w:val="24"/>
                          </w:rPr>
                        </w:pPr>
                      </w:p>
                    </w:tc>
                  </w:tr>
                  <w:tr w:rsidR="00F766C2" w:rsidRPr="00BD67B5" w14:paraId="66A9ECBC" w14:textId="77777777" w:rsidTr="00CD3A94">
                    <w:trPr>
                      <w:trHeight w:val="289"/>
                    </w:trPr>
                    <w:tc>
                      <w:tcPr>
                        <w:tcW w:w="10271" w:type="dxa"/>
                      </w:tcPr>
                      <w:p w14:paraId="1D2C7FCB" w14:textId="2F1A9769" w:rsidR="00F766C2" w:rsidRPr="00BD67B5" w:rsidRDefault="009825B2" w:rsidP="009825B2">
                        <w:pPr>
                          <w:pStyle w:val="TableParagraph"/>
                          <w:spacing w:before="118"/>
                          <w:ind w:left="0"/>
                          <w:rPr>
                            <w:b/>
                            <w:sz w:val="24"/>
                            <w:szCs w:val="24"/>
                          </w:rPr>
                        </w:pPr>
                        <w:r>
                          <w:rPr>
                            <w:b/>
                            <w:sz w:val="24"/>
                            <w:szCs w:val="24"/>
                          </w:rPr>
                          <w:t xml:space="preserve">   </w:t>
                        </w:r>
                        <w:r w:rsidR="00F766C2" w:rsidRPr="00BD67B5">
                          <w:rPr>
                            <w:b/>
                            <w:sz w:val="24"/>
                            <w:szCs w:val="24"/>
                          </w:rPr>
                          <w:t>Forced Marriage</w:t>
                        </w:r>
                      </w:p>
                      <w:p w14:paraId="4F2F5A59" w14:textId="0727E9FC" w:rsidR="00F766C2" w:rsidRPr="00BD67B5" w:rsidRDefault="00F766C2" w:rsidP="00F766C2">
                        <w:pPr>
                          <w:pStyle w:val="TableParagraph"/>
                          <w:spacing w:before="2"/>
                          <w:ind w:right="452"/>
                          <w:rPr>
                            <w:sz w:val="24"/>
                            <w:szCs w:val="24"/>
                          </w:rPr>
                        </w:pPr>
                        <w:r w:rsidRPr="00BD67B5">
                          <w:rPr>
                            <w:sz w:val="24"/>
                            <w:szCs w:val="24"/>
                          </w:rPr>
                          <w:t xml:space="preserve">A forced marriage is one that is conducted without the full consent of both parties and where duress is a factor. Forced marriage can amount to sexual and emotional abuse and put children or </w:t>
                        </w:r>
                        <w:r w:rsidR="005174AC">
                          <w:rPr>
                            <w:sz w:val="24"/>
                            <w:szCs w:val="24"/>
                          </w:rPr>
                          <w:t>Adults at Risk</w:t>
                        </w:r>
                        <w:r w:rsidRPr="00BD67B5">
                          <w:rPr>
                            <w:sz w:val="24"/>
                            <w:szCs w:val="24"/>
                          </w:rPr>
                          <w:t xml:space="preserve"> of physical abuse. In circumstances where there are concerns that someone is at imminent risk of a forced marriage urgent referrals should be made to Children’s Adults’ Social Care. In the case of a young person at risk of forced marriage it is likely that an initial discussion with the parent, carer or other community member may significantly increase the level of risk to the young person.</w:t>
                        </w:r>
                      </w:p>
                    </w:tc>
                  </w:tr>
                  <w:tr w:rsidR="00F766C2" w:rsidRPr="00BD67B5" w14:paraId="70F5818B" w14:textId="77777777" w:rsidTr="00CD3A94">
                    <w:trPr>
                      <w:trHeight w:val="273"/>
                    </w:trPr>
                    <w:tc>
                      <w:tcPr>
                        <w:tcW w:w="10271" w:type="dxa"/>
                      </w:tcPr>
                      <w:p w14:paraId="1FEBD16C" w14:textId="77777777" w:rsidR="00F766C2" w:rsidRPr="00BD67B5" w:rsidRDefault="00F766C2" w:rsidP="00F766C2">
                        <w:pPr>
                          <w:pStyle w:val="TableParagraph"/>
                          <w:spacing w:before="122"/>
                          <w:rPr>
                            <w:b/>
                            <w:sz w:val="24"/>
                            <w:szCs w:val="24"/>
                          </w:rPr>
                        </w:pPr>
                        <w:r w:rsidRPr="00BD67B5">
                          <w:rPr>
                            <w:b/>
                            <w:sz w:val="24"/>
                            <w:szCs w:val="24"/>
                          </w:rPr>
                          <w:t>Internet Harm</w:t>
                        </w:r>
                      </w:p>
                      <w:p w14:paraId="34CDF001" w14:textId="77777777" w:rsidR="00F766C2" w:rsidRPr="00BD67B5" w:rsidRDefault="00F766C2" w:rsidP="00F766C2">
                        <w:pPr>
                          <w:pStyle w:val="TableParagraph"/>
                          <w:spacing w:before="4"/>
                          <w:ind w:right="461"/>
                          <w:rPr>
                            <w:sz w:val="24"/>
                            <w:szCs w:val="24"/>
                          </w:rPr>
                        </w:pPr>
                        <w:r w:rsidRPr="00BD67B5">
                          <w:rPr>
                            <w:sz w:val="24"/>
                            <w:szCs w:val="24"/>
                          </w:rPr>
                          <w:t>Sexual exploitation (see above) also includes non-contact activities, such as involving children in seeing or receiving or sending sexually suggestive emails or text-messages, or inappropriate behaviour in Internet chat rooms, involving children looking at, or in the production of, pornographic material of watching sexual activities, or encouraging children to behave in sexually inappropriate ways.</w:t>
                        </w:r>
                      </w:p>
                      <w:p w14:paraId="5B7D330C" w14:textId="77777777" w:rsidR="00F766C2" w:rsidRPr="00BD67B5" w:rsidRDefault="00F766C2" w:rsidP="00F766C2">
                        <w:pPr>
                          <w:pStyle w:val="TableParagraph"/>
                          <w:spacing w:before="3"/>
                          <w:ind w:left="0"/>
                          <w:rPr>
                            <w:i/>
                            <w:sz w:val="24"/>
                            <w:szCs w:val="24"/>
                          </w:rPr>
                        </w:pPr>
                      </w:p>
                      <w:p w14:paraId="61C44B0F" w14:textId="77777777" w:rsidR="00F766C2" w:rsidRPr="00BD67B5" w:rsidRDefault="00F766C2" w:rsidP="00F766C2">
                        <w:pPr>
                          <w:pStyle w:val="TableParagraph"/>
                          <w:spacing w:line="247" w:lineRule="exact"/>
                          <w:rPr>
                            <w:b/>
                            <w:sz w:val="24"/>
                            <w:szCs w:val="24"/>
                          </w:rPr>
                        </w:pPr>
                        <w:r w:rsidRPr="00BD67B5">
                          <w:rPr>
                            <w:b/>
                            <w:sz w:val="24"/>
                            <w:szCs w:val="24"/>
                          </w:rPr>
                          <w:t>Trafficking</w:t>
                        </w:r>
                      </w:p>
                      <w:p w14:paraId="54799601" w14:textId="7CA0D113" w:rsidR="001E0FE8" w:rsidRPr="00BD67B5" w:rsidRDefault="001E0FE8" w:rsidP="001F61AD">
                        <w:pPr>
                          <w:pStyle w:val="TableParagraph"/>
                          <w:spacing w:before="7"/>
                          <w:ind w:right="388"/>
                          <w:rPr>
                            <w:sz w:val="24"/>
                            <w:szCs w:val="24"/>
                          </w:rPr>
                        </w:pPr>
                        <w:r w:rsidRPr="00BD67B5">
                          <w:rPr>
                            <w:sz w:val="24"/>
                            <w:szCs w:val="24"/>
                          </w:rPr>
                          <w:t>Children can be trafficked into, within and out of UK for many reasons and all different types of exploitation. Trafficking is a form of child abuse and needs an appropriate safeguarding response. Any child who is recruited, transported, transferred, harboured or received for exploitative reasons is considered to be a victim of trafficking, whether or not they have been forced or deceived. This is because it is not considered possible for children in this situation to give informed consent.</w:t>
                        </w:r>
                        <w:r w:rsidR="001F61AD">
                          <w:rPr>
                            <w:sz w:val="24"/>
                            <w:szCs w:val="24"/>
                          </w:rPr>
                          <w:t xml:space="preserve">  </w:t>
                        </w:r>
                        <w:r w:rsidRPr="00BD67B5">
                          <w:rPr>
                            <w:sz w:val="24"/>
                            <w:szCs w:val="24"/>
                          </w:rPr>
                          <w:t>Even when a child understands what has happened, they may still appear to submit willingly to what they believe to be the will of their parents or accompanying adult. It is important these children are protected too.</w:t>
                        </w:r>
                      </w:p>
                      <w:p w14:paraId="577C9701" w14:textId="77777777" w:rsidR="001E0FE8" w:rsidRPr="00BD67B5" w:rsidRDefault="001E0FE8" w:rsidP="001E0FE8">
                        <w:pPr>
                          <w:pStyle w:val="TableParagraph"/>
                          <w:spacing w:before="9"/>
                          <w:ind w:left="0"/>
                          <w:rPr>
                            <w:i/>
                            <w:sz w:val="24"/>
                            <w:szCs w:val="24"/>
                          </w:rPr>
                        </w:pPr>
                      </w:p>
                      <w:p w14:paraId="06BC05BC" w14:textId="77C0D438" w:rsidR="001E0FE8" w:rsidRPr="00BD67B5" w:rsidRDefault="001E0FE8" w:rsidP="009825B2">
                        <w:pPr>
                          <w:pStyle w:val="TableParagraph"/>
                          <w:spacing w:before="1"/>
                          <w:ind w:right="391"/>
                          <w:rPr>
                            <w:sz w:val="24"/>
                            <w:szCs w:val="24"/>
                          </w:rPr>
                        </w:pPr>
                        <w:r w:rsidRPr="00BD67B5">
                          <w:rPr>
                            <w:sz w:val="24"/>
                            <w:szCs w:val="24"/>
                          </w:rPr>
                          <w:t>Children are trafficked for many reasons, including sexual exploitation, domestic servitude, labour, benefit fraud, forced marriage, begging and involvement in criminal activity such as pick pocketing, theft and working on cannabis farms. They are likely to be subjected to other forms of abuse, as a means of coercing and controlling</w:t>
                        </w:r>
                        <w:r w:rsidRPr="00BD67B5">
                          <w:rPr>
                            <w:spacing w:val="-11"/>
                            <w:sz w:val="24"/>
                            <w:szCs w:val="24"/>
                          </w:rPr>
                          <w:t xml:space="preserve"> </w:t>
                        </w:r>
                        <w:r w:rsidRPr="00BD67B5">
                          <w:rPr>
                            <w:sz w:val="24"/>
                            <w:szCs w:val="24"/>
                          </w:rPr>
                          <w:t>them.</w:t>
                        </w:r>
                        <w:r w:rsidR="009825B2">
                          <w:rPr>
                            <w:sz w:val="24"/>
                            <w:szCs w:val="24"/>
                          </w:rPr>
                          <w:t xml:space="preserve"> </w:t>
                        </w:r>
                        <w:r w:rsidRPr="00BD67B5">
                          <w:rPr>
                            <w:sz w:val="24"/>
                            <w:szCs w:val="24"/>
                          </w:rPr>
                          <w:t>Trafficking is carried out by individual adults and organised crime groups.</w:t>
                        </w:r>
                      </w:p>
                      <w:p w14:paraId="7634BA49" w14:textId="77777777" w:rsidR="001E0FE8" w:rsidRPr="00BD67B5" w:rsidRDefault="001E0FE8" w:rsidP="001E0FE8">
                        <w:pPr>
                          <w:pStyle w:val="TableParagraph"/>
                          <w:spacing w:before="1"/>
                          <w:ind w:left="0"/>
                          <w:rPr>
                            <w:i/>
                            <w:sz w:val="24"/>
                            <w:szCs w:val="24"/>
                          </w:rPr>
                        </w:pPr>
                      </w:p>
                      <w:p w14:paraId="6D1C47A5" w14:textId="68C40762" w:rsidR="001E0FE8" w:rsidRPr="005759CA" w:rsidRDefault="001E0FE8" w:rsidP="005759CA">
                        <w:pPr>
                          <w:pStyle w:val="TableParagraph"/>
                          <w:spacing w:line="237" w:lineRule="auto"/>
                          <w:ind w:right="461"/>
                          <w:rPr>
                            <w:sz w:val="24"/>
                            <w:szCs w:val="24"/>
                          </w:rPr>
                        </w:pPr>
                        <w:r w:rsidRPr="00BD67B5">
                          <w:rPr>
                            <w:b/>
                            <w:sz w:val="24"/>
                            <w:szCs w:val="24"/>
                          </w:rPr>
                          <w:t xml:space="preserve">Sexual activity with child/young person under the age of 18, or living away from home </w:t>
                        </w:r>
                        <w:r w:rsidRPr="00BD67B5">
                          <w:rPr>
                            <w:sz w:val="24"/>
                            <w:szCs w:val="24"/>
                          </w:rPr>
                          <w:t xml:space="preserve">Consensual sexual activity involving a young person under 18 years is not always abusive, but it may be. A child’s or young person’s ability to consent can be impaired due to lack of freedom, capacity or choice; for example because of an age/power imbalance; because it is leading into sexual exploitation; because one person is in a position of trust with the other (e.g. a </w:t>
                        </w:r>
                        <w:r w:rsidR="002A7F11">
                          <w:rPr>
                            <w:sz w:val="24"/>
                            <w:szCs w:val="24"/>
                          </w:rPr>
                          <w:t>school bus driver</w:t>
                        </w:r>
                        <w:r w:rsidRPr="00BD67B5">
                          <w:rPr>
                            <w:sz w:val="24"/>
                            <w:szCs w:val="24"/>
                          </w:rPr>
                          <w:t>); where one person is vulnerable because of disability or capacity; where the child/young person is in the care of another away from home. No child under the age of 13 or under is able to consent to any sexual activity according to the Sexual Offences Act (2003).</w:t>
                        </w:r>
                      </w:p>
                    </w:tc>
                  </w:tr>
                  <w:tr w:rsidR="00F766C2" w:rsidRPr="00BD67B5" w14:paraId="1831BC50" w14:textId="77777777" w:rsidTr="00CD3A94">
                    <w:trPr>
                      <w:trHeight w:val="1046"/>
                    </w:trPr>
                    <w:tc>
                      <w:tcPr>
                        <w:tcW w:w="10271" w:type="dxa"/>
                      </w:tcPr>
                      <w:p w14:paraId="224907FE" w14:textId="18498C1B" w:rsidR="00F766C2" w:rsidRPr="00BD67B5" w:rsidRDefault="001E0FE8" w:rsidP="001E0FE8">
                        <w:pPr>
                          <w:pStyle w:val="TableParagraph"/>
                          <w:spacing w:before="181" w:line="244" w:lineRule="exact"/>
                          <w:ind w:left="0"/>
                          <w:rPr>
                            <w:b/>
                            <w:sz w:val="24"/>
                            <w:szCs w:val="24"/>
                          </w:rPr>
                        </w:pPr>
                        <w:r w:rsidRPr="00BD67B5">
                          <w:rPr>
                            <w:i/>
                            <w:sz w:val="24"/>
                            <w:szCs w:val="24"/>
                          </w:rPr>
                          <w:t xml:space="preserve">   </w:t>
                        </w:r>
                        <w:r w:rsidR="00F766C2" w:rsidRPr="00BD67B5">
                          <w:rPr>
                            <w:b/>
                            <w:sz w:val="24"/>
                            <w:szCs w:val="24"/>
                          </w:rPr>
                          <w:t>Child Criminal Exploitation</w:t>
                        </w:r>
                      </w:p>
                      <w:p w14:paraId="16E87408" w14:textId="77777777" w:rsidR="00CD3A94" w:rsidRDefault="00F766C2" w:rsidP="00CD3A94">
                        <w:pPr>
                          <w:pStyle w:val="TableParagraph"/>
                          <w:spacing w:before="8" w:line="220" w:lineRule="auto"/>
                          <w:ind w:right="78"/>
                          <w:rPr>
                            <w:sz w:val="24"/>
                            <w:szCs w:val="24"/>
                          </w:rPr>
                        </w:pPr>
                        <w:r w:rsidRPr="00BD67B5">
                          <w:rPr>
                            <w:sz w:val="24"/>
                            <w:szCs w:val="24"/>
                          </w:rPr>
                          <w:t>Child Criminal Exploitation is common in ‘county lines’ and occurs where an individual or group takes advantage of an imbalance of power to coerce, control, manipulate or deceive a child or young person under the age of 18. The victim may have been criminally exploited even if the activity appears consensual. Child Criminal Exploitation does not always involve physical contact; it can also occur through the use of technology. Criminal exploitation of children is broader than</w:t>
                        </w:r>
                        <w:r w:rsidRPr="00BD67B5">
                          <w:rPr>
                            <w:spacing w:val="-12"/>
                            <w:sz w:val="24"/>
                            <w:szCs w:val="24"/>
                          </w:rPr>
                          <w:t xml:space="preserve"> </w:t>
                        </w:r>
                        <w:r w:rsidRPr="00BD67B5">
                          <w:rPr>
                            <w:sz w:val="24"/>
                            <w:szCs w:val="24"/>
                          </w:rPr>
                          <w:t>just</w:t>
                        </w:r>
                        <w:r w:rsidR="00742C08" w:rsidRPr="00BD67B5">
                          <w:rPr>
                            <w:sz w:val="24"/>
                            <w:szCs w:val="24"/>
                          </w:rPr>
                          <w:t xml:space="preserve"> </w:t>
                        </w:r>
                        <w:r w:rsidRPr="00BD67B5">
                          <w:rPr>
                            <w:sz w:val="24"/>
                            <w:szCs w:val="24"/>
                          </w:rPr>
                          <w:t>county lines, and includes for instance children forced to work on cannabis farms or to commit theft.</w:t>
                        </w:r>
                      </w:p>
                      <w:p w14:paraId="2481AE24" w14:textId="77777777" w:rsidR="00CD3A94" w:rsidRDefault="00CD3A94" w:rsidP="00CD3A94">
                        <w:pPr>
                          <w:pStyle w:val="TableParagraph"/>
                          <w:spacing w:before="8" w:line="220" w:lineRule="auto"/>
                          <w:ind w:right="197"/>
                          <w:rPr>
                            <w:sz w:val="24"/>
                            <w:szCs w:val="24"/>
                          </w:rPr>
                        </w:pPr>
                      </w:p>
                      <w:p w14:paraId="28311F88" w14:textId="4BA2C21D" w:rsidR="00742C08" w:rsidRPr="00CD3A94" w:rsidRDefault="00742C08" w:rsidP="00CD3A94">
                        <w:pPr>
                          <w:pStyle w:val="TableParagraph"/>
                          <w:spacing w:before="8" w:line="220" w:lineRule="auto"/>
                          <w:ind w:left="0" w:right="197"/>
                          <w:rPr>
                            <w:b/>
                            <w:bCs/>
                            <w:sz w:val="24"/>
                            <w:szCs w:val="24"/>
                          </w:rPr>
                        </w:pPr>
                        <w:r w:rsidRPr="00CD3A94">
                          <w:rPr>
                            <w:b/>
                            <w:bCs/>
                            <w:sz w:val="24"/>
                            <w:szCs w:val="24"/>
                          </w:rPr>
                          <w:t xml:space="preserve">7.  </w:t>
                        </w:r>
                        <w:r w:rsidRPr="00CD3A94">
                          <w:rPr>
                            <w:b/>
                            <w:bCs/>
                            <w:sz w:val="28"/>
                            <w:szCs w:val="28"/>
                          </w:rPr>
                          <w:t xml:space="preserve">What is </w:t>
                        </w:r>
                        <w:r w:rsidR="001F61AD">
                          <w:rPr>
                            <w:b/>
                            <w:bCs/>
                            <w:sz w:val="28"/>
                            <w:szCs w:val="28"/>
                          </w:rPr>
                          <w:t>A</w:t>
                        </w:r>
                        <w:r w:rsidRPr="00CD3A94">
                          <w:rPr>
                            <w:b/>
                            <w:bCs/>
                            <w:sz w:val="28"/>
                            <w:szCs w:val="28"/>
                          </w:rPr>
                          <w:t>buse of an Adult at</w:t>
                        </w:r>
                        <w:r w:rsidRPr="00CD3A94">
                          <w:rPr>
                            <w:b/>
                            <w:bCs/>
                            <w:spacing w:val="-9"/>
                            <w:sz w:val="28"/>
                            <w:szCs w:val="28"/>
                          </w:rPr>
                          <w:t xml:space="preserve"> </w:t>
                        </w:r>
                        <w:r w:rsidRPr="00CD3A94">
                          <w:rPr>
                            <w:b/>
                            <w:bCs/>
                            <w:sz w:val="28"/>
                            <w:szCs w:val="28"/>
                          </w:rPr>
                          <w:t>Risk?</w:t>
                        </w:r>
                      </w:p>
                      <w:p w14:paraId="7F93746E" w14:textId="77777777" w:rsidR="00742C08" w:rsidRPr="00BD67B5" w:rsidRDefault="00742C08" w:rsidP="00742C08">
                        <w:pPr>
                          <w:pStyle w:val="BodyText"/>
                          <w:rPr>
                            <w:b/>
                            <w:sz w:val="24"/>
                            <w:szCs w:val="24"/>
                          </w:rPr>
                        </w:pPr>
                      </w:p>
                      <w:p w14:paraId="56E69081" w14:textId="77777777" w:rsidR="00742C08" w:rsidRPr="00BD67B5" w:rsidRDefault="00742C08" w:rsidP="00CD3A94">
                        <w:pPr>
                          <w:pStyle w:val="BodyText"/>
                          <w:rPr>
                            <w:sz w:val="24"/>
                            <w:szCs w:val="24"/>
                          </w:rPr>
                        </w:pPr>
                        <w:r w:rsidRPr="00BD67B5">
                          <w:rPr>
                            <w:sz w:val="24"/>
                            <w:szCs w:val="24"/>
                          </w:rPr>
                          <w:t>Abuse is a violation of a person's rights or dignity by someone else. It can be done by anyone including relatives and family members, professional staff, paid care workers, volunteers, other users of services, neighbours, friends and associates or strangers. There are many kinds of abuse including:</w:t>
                        </w:r>
                      </w:p>
                      <w:p w14:paraId="6642781B" w14:textId="77777777" w:rsidR="00742C08" w:rsidRPr="00BD67B5" w:rsidRDefault="00742C08" w:rsidP="00742C08">
                        <w:pPr>
                          <w:pStyle w:val="BodyText"/>
                          <w:spacing w:before="2"/>
                          <w:rPr>
                            <w:sz w:val="24"/>
                            <w:szCs w:val="24"/>
                          </w:rPr>
                        </w:pPr>
                      </w:p>
                      <w:p w14:paraId="1F069C72" w14:textId="77777777" w:rsidR="00742C08" w:rsidRPr="00BD67B5" w:rsidRDefault="00742C08" w:rsidP="00CD3A94">
                        <w:pPr>
                          <w:pStyle w:val="Heading2"/>
                          <w:ind w:left="0"/>
                          <w:rPr>
                            <w:sz w:val="24"/>
                            <w:szCs w:val="24"/>
                          </w:rPr>
                        </w:pPr>
                        <w:r w:rsidRPr="00BD67B5">
                          <w:rPr>
                            <w:sz w:val="24"/>
                            <w:szCs w:val="24"/>
                          </w:rPr>
                          <w:t>Physical</w:t>
                        </w:r>
                      </w:p>
                      <w:p w14:paraId="5BAC85D2" w14:textId="77777777" w:rsidR="00742C08" w:rsidRPr="00BD67B5" w:rsidRDefault="00742C08" w:rsidP="00CD3A94">
                        <w:pPr>
                          <w:pStyle w:val="BodyText"/>
                          <w:spacing w:before="4"/>
                          <w:rPr>
                            <w:sz w:val="24"/>
                            <w:szCs w:val="24"/>
                          </w:rPr>
                        </w:pPr>
                        <w:r w:rsidRPr="00BD67B5">
                          <w:rPr>
                            <w:sz w:val="24"/>
                            <w:szCs w:val="24"/>
                          </w:rPr>
                          <w:t>This could be hitting, slapping, pushing and kicking.</w:t>
                        </w:r>
                      </w:p>
                      <w:p w14:paraId="0496C347" w14:textId="77777777" w:rsidR="00742C08" w:rsidRPr="00BD67B5" w:rsidRDefault="00742C08" w:rsidP="00742C08">
                        <w:pPr>
                          <w:pStyle w:val="BodyText"/>
                          <w:spacing w:before="10"/>
                          <w:rPr>
                            <w:sz w:val="24"/>
                            <w:szCs w:val="24"/>
                          </w:rPr>
                        </w:pPr>
                      </w:p>
                      <w:p w14:paraId="26CE232E" w14:textId="77777777" w:rsidR="00742C08" w:rsidRPr="00BD67B5" w:rsidRDefault="00742C08" w:rsidP="00CD3A94">
                        <w:pPr>
                          <w:pStyle w:val="Heading2"/>
                          <w:spacing w:line="251" w:lineRule="exact"/>
                          <w:ind w:left="0"/>
                          <w:rPr>
                            <w:sz w:val="24"/>
                            <w:szCs w:val="24"/>
                          </w:rPr>
                        </w:pPr>
                        <w:r w:rsidRPr="00BD67B5">
                          <w:rPr>
                            <w:sz w:val="24"/>
                            <w:szCs w:val="24"/>
                          </w:rPr>
                          <w:t>Sexual</w:t>
                        </w:r>
                      </w:p>
                      <w:p w14:paraId="4D2871E1" w14:textId="4704E8D4" w:rsidR="00742C08" w:rsidRPr="00BD67B5" w:rsidRDefault="00742C08" w:rsidP="00CD3A94">
                        <w:pPr>
                          <w:pStyle w:val="BodyText"/>
                          <w:spacing w:line="251" w:lineRule="exact"/>
                          <w:rPr>
                            <w:sz w:val="24"/>
                            <w:szCs w:val="24"/>
                          </w:rPr>
                        </w:pPr>
                        <w:r w:rsidRPr="00BD67B5">
                          <w:rPr>
                            <w:sz w:val="24"/>
                            <w:szCs w:val="24"/>
                          </w:rPr>
                          <w:t xml:space="preserve">This includes rape and sexual assault or sexual acts to which the </w:t>
                        </w:r>
                        <w:r w:rsidR="00CD3A94">
                          <w:rPr>
                            <w:sz w:val="24"/>
                            <w:szCs w:val="24"/>
                          </w:rPr>
                          <w:t>A</w:t>
                        </w:r>
                        <w:r w:rsidRPr="00BD67B5">
                          <w:rPr>
                            <w:sz w:val="24"/>
                            <w:szCs w:val="24"/>
                          </w:rPr>
                          <w:t xml:space="preserve">dult at </w:t>
                        </w:r>
                        <w:r w:rsidR="00CD3A94">
                          <w:rPr>
                            <w:sz w:val="24"/>
                            <w:szCs w:val="24"/>
                          </w:rPr>
                          <w:t>R</w:t>
                        </w:r>
                        <w:r w:rsidRPr="00BD67B5">
                          <w:rPr>
                            <w:sz w:val="24"/>
                            <w:szCs w:val="24"/>
                          </w:rPr>
                          <w:t>isk:</w:t>
                        </w:r>
                      </w:p>
                      <w:p w14:paraId="23A59A3C" w14:textId="77777777" w:rsidR="00742C08" w:rsidRPr="00BD67B5" w:rsidRDefault="00742C08" w:rsidP="00742C08">
                        <w:pPr>
                          <w:pStyle w:val="ListParagraph"/>
                          <w:numPr>
                            <w:ilvl w:val="1"/>
                            <w:numId w:val="2"/>
                          </w:numPr>
                          <w:tabs>
                            <w:tab w:val="left" w:pos="1133"/>
                            <w:tab w:val="left" w:pos="1134"/>
                          </w:tabs>
                          <w:spacing w:line="268" w:lineRule="exact"/>
                          <w:ind w:hanging="361"/>
                          <w:rPr>
                            <w:sz w:val="24"/>
                            <w:szCs w:val="24"/>
                          </w:rPr>
                        </w:pPr>
                        <w:r w:rsidRPr="00BD67B5">
                          <w:rPr>
                            <w:sz w:val="24"/>
                            <w:szCs w:val="24"/>
                          </w:rPr>
                          <w:t>has not</w:t>
                        </w:r>
                        <w:r w:rsidRPr="00BD67B5">
                          <w:rPr>
                            <w:spacing w:val="-1"/>
                            <w:sz w:val="24"/>
                            <w:szCs w:val="24"/>
                          </w:rPr>
                          <w:t xml:space="preserve"> </w:t>
                        </w:r>
                        <w:r w:rsidRPr="00BD67B5">
                          <w:rPr>
                            <w:sz w:val="24"/>
                            <w:szCs w:val="24"/>
                          </w:rPr>
                          <w:t>consented</w:t>
                        </w:r>
                      </w:p>
                      <w:p w14:paraId="231AACF1" w14:textId="77777777" w:rsidR="00742C08" w:rsidRPr="00BD67B5" w:rsidRDefault="00742C08" w:rsidP="00742C08">
                        <w:pPr>
                          <w:pStyle w:val="ListParagraph"/>
                          <w:numPr>
                            <w:ilvl w:val="1"/>
                            <w:numId w:val="2"/>
                          </w:numPr>
                          <w:tabs>
                            <w:tab w:val="left" w:pos="1133"/>
                            <w:tab w:val="left" w:pos="1134"/>
                          </w:tabs>
                          <w:ind w:hanging="361"/>
                          <w:rPr>
                            <w:sz w:val="24"/>
                            <w:szCs w:val="24"/>
                          </w:rPr>
                        </w:pPr>
                        <w:r w:rsidRPr="00BD67B5">
                          <w:rPr>
                            <w:sz w:val="24"/>
                            <w:szCs w:val="24"/>
                          </w:rPr>
                          <w:t>could not</w:t>
                        </w:r>
                        <w:r w:rsidRPr="00BD67B5">
                          <w:rPr>
                            <w:spacing w:val="-2"/>
                            <w:sz w:val="24"/>
                            <w:szCs w:val="24"/>
                          </w:rPr>
                          <w:t xml:space="preserve"> </w:t>
                        </w:r>
                        <w:r w:rsidRPr="00BD67B5">
                          <w:rPr>
                            <w:sz w:val="24"/>
                            <w:szCs w:val="24"/>
                          </w:rPr>
                          <w:t>consent</w:t>
                        </w:r>
                      </w:p>
                      <w:p w14:paraId="5169556B" w14:textId="77777777" w:rsidR="00742C08" w:rsidRPr="00BD67B5" w:rsidRDefault="00742C08" w:rsidP="00742C08">
                        <w:pPr>
                          <w:pStyle w:val="ListParagraph"/>
                          <w:numPr>
                            <w:ilvl w:val="1"/>
                            <w:numId w:val="2"/>
                          </w:numPr>
                          <w:tabs>
                            <w:tab w:val="left" w:pos="1133"/>
                            <w:tab w:val="left" w:pos="1134"/>
                          </w:tabs>
                          <w:spacing w:before="4" w:line="240" w:lineRule="auto"/>
                          <w:ind w:hanging="361"/>
                          <w:rPr>
                            <w:sz w:val="24"/>
                            <w:szCs w:val="24"/>
                          </w:rPr>
                        </w:pPr>
                        <w:r w:rsidRPr="00BD67B5">
                          <w:rPr>
                            <w:sz w:val="24"/>
                            <w:szCs w:val="24"/>
                          </w:rPr>
                          <w:t>was pressured into</w:t>
                        </w:r>
                        <w:r w:rsidRPr="00BD67B5">
                          <w:rPr>
                            <w:spacing w:val="-2"/>
                            <w:sz w:val="24"/>
                            <w:szCs w:val="24"/>
                          </w:rPr>
                          <w:t xml:space="preserve"> </w:t>
                        </w:r>
                        <w:r w:rsidRPr="00BD67B5">
                          <w:rPr>
                            <w:sz w:val="24"/>
                            <w:szCs w:val="24"/>
                          </w:rPr>
                          <w:t>consenting</w:t>
                        </w:r>
                      </w:p>
                      <w:p w14:paraId="50FEC8BB" w14:textId="77777777" w:rsidR="00742C08" w:rsidRPr="00BD67B5" w:rsidRDefault="00742C08" w:rsidP="00742C08">
                        <w:pPr>
                          <w:pStyle w:val="BodyText"/>
                          <w:spacing w:before="9"/>
                          <w:rPr>
                            <w:sz w:val="24"/>
                            <w:szCs w:val="24"/>
                          </w:rPr>
                        </w:pPr>
                      </w:p>
                      <w:p w14:paraId="5967861F" w14:textId="77777777" w:rsidR="00742C08" w:rsidRPr="00BD67B5" w:rsidRDefault="00742C08" w:rsidP="00CD3A94">
                        <w:pPr>
                          <w:pStyle w:val="Heading2"/>
                          <w:spacing w:line="250" w:lineRule="exact"/>
                          <w:ind w:left="0"/>
                          <w:rPr>
                            <w:sz w:val="24"/>
                            <w:szCs w:val="24"/>
                          </w:rPr>
                        </w:pPr>
                        <w:r w:rsidRPr="00BD67B5">
                          <w:rPr>
                            <w:sz w:val="24"/>
                            <w:szCs w:val="24"/>
                          </w:rPr>
                          <w:t>Emotional/Psychological</w:t>
                        </w:r>
                      </w:p>
                      <w:p w14:paraId="73914B72" w14:textId="77777777" w:rsidR="00742C08" w:rsidRPr="00BD67B5" w:rsidRDefault="00742C08" w:rsidP="00CD3A94">
                        <w:pPr>
                          <w:pStyle w:val="BodyText"/>
                          <w:spacing w:line="249" w:lineRule="exact"/>
                          <w:rPr>
                            <w:sz w:val="24"/>
                            <w:szCs w:val="24"/>
                          </w:rPr>
                        </w:pPr>
                        <w:r w:rsidRPr="00BD67B5">
                          <w:rPr>
                            <w:sz w:val="24"/>
                            <w:szCs w:val="24"/>
                          </w:rPr>
                          <w:t>This could be:</w:t>
                        </w:r>
                      </w:p>
                      <w:p w14:paraId="28083BBE" w14:textId="77777777" w:rsidR="00742C08" w:rsidRPr="00BD67B5" w:rsidRDefault="00742C08" w:rsidP="00742C08">
                        <w:pPr>
                          <w:pStyle w:val="ListParagraph"/>
                          <w:numPr>
                            <w:ilvl w:val="1"/>
                            <w:numId w:val="2"/>
                          </w:numPr>
                          <w:tabs>
                            <w:tab w:val="left" w:pos="1133"/>
                            <w:tab w:val="left" w:pos="1134"/>
                          </w:tabs>
                          <w:spacing w:line="268" w:lineRule="exact"/>
                          <w:ind w:hanging="361"/>
                          <w:rPr>
                            <w:sz w:val="24"/>
                            <w:szCs w:val="24"/>
                          </w:rPr>
                        </w:pPr>
                        <w:r w:rsidRPr="00BD67B5">
                          <w:rPr>
                            <w:sz w:val="24"/>
                            <w:szCs w:val="24"/>
                          </w:rPr>
                          <w:t>emotional</w:t>
                        </w:r>
                        <w:r w:rsidRPr="00BD67B5">
                          <w:rPr>
                            <w:spacing w:val="-1"/>
                            <w:sz w:val="24"/>
                            <w:szCs w:val="24"/>
                          </w:rPr>
                          <w:t xml:space="preserve"> </w:t>
                        </w:r>
                        <w:r w:rsidRPr="00BD67B5">
                          <w:rPr>
                            <w:sz w:val="24"/>
                            <w:szCs w:val="24"/>
                          </w:rPr>
                          <w:t>abuse</w:t>
                        </w:r>
                      </w:p>
                      <w:p w14:paraId="5EE8AE14" w14:textId="77777777" w:rsidR="00742C08" w:rsidRPr="00BD67B5" w:rsidRDefault="00742C08" w:rsidP="00742C08">
                        <w:pPr>
                          <w:pStyle w:val="ListParagraph"/>
                          <w:numPr>
                            <w:ilvl w:val="1"/>
                            <w:numId w:val="2"/>
                          </w:numPr>
                          <w:tabs>
                            <w:tab w:val="left" w:pos="1133"/>
                            <w:tab w:val="left" w:pos="1134"/>
                          </w:tabs>
                          <w:spacing w:line="268" w:lineRule="exact"/>
                          <w:ind w:hanging="361"/>
                          <w:rPr>
                            <w:sz w:val="24"/>
                            <w:szCs w:val="24"/>
                          </w:rPr>
                        </w:pPr>
                        <w:r w:rsidRPr="00BD67B5">
                          <w:rPr>
                            <w:sz w:val="24"/>
                            <w:szCs w:val="24"/>
                          </w:rPr>
                          <w:t>threats of harm or</w:t>
                        </w:r>
                        <w:r w:rsidRPr="00BD67B5">
                          <w:rPr>
                            <w:spacing w:val="4"/>
                            <w:sz w:val="24"/>
                            <w:szCs w:val="24"/>
                          </w:rPr>
                          <w:t xml:space="preserve"> </w:t>
                        </w:r>
                        <w:r w:rsidRPr="00BD67B5">
                          <w:rPr>
                            <w:sz w:val="24"/>
                            <w:szCs w:val="24"/>
                          </w:rPr>
                          <w:t>abandonment</w:t>
                        </w:r>
                      </w:p>
                      <w:p w14:paraId="1F6B2F1A" w14:textId="77777777" w:rsidR="00742C08" w:rsidRPr="00BD67B5" w:rsidRDefault="00742C08" w:rsidP="00742C08">
                        <w:pPr>
                          <w:pStyle w:val="ListParagraph"/>
                          <w:numPr>
                            <w:ilvl w:val="1"/>
                            <w:numId w:val="2"/>
                          </w:numPr>
                          <w:tabs>
                            <w:tab w:val="left" w:pos="1133"/>
                            <w:tab w:val="left" w:pos="1134"/>
                          </w:tabs>
                          <w:spacing w:line="268" w:lineRule="exact"/>
                          <w:ind w:hanging="361"/>
                          <w:rPr>
                            <w:sz w:val="24"/>
                            <w:szCs w:val="24"/>
                          </w:rPr>
                        </w:pPr>
                        <w:r w:rsidRPr="00BD67B5">
                          <w:rPr>
                            <w:sz w:val="24"/>
                            <w:szCs w:val="24"/>
                          </w:rPr>
                          <w:t>depriving the person of</w:t>
                        </w:r>
                        <w:r w:rsidRPr="00BD67B5">
                          <w:rPr>
                            <w:spacing w:val="-4"/>
                            <w:sz w:val="24"/>
                            <w:szCs w:val="24"/>
                          </w:rPr>
                          <w:t xml:space="preserve"> </w:t>
                        </w:r>
                        <w:r w:rsidRPr="00BD67B5">
                          <w:rPr>
                            <w:sz w:val="24"/>
                            <w:szCs w:val="24"/>
                          </w:rPr>
                          <w:t>contact</w:t>
                        </w:r>
                      </w:p>
                      <w:p w14:paraId="6DFAB941" w14:textId="77777777" w:rsidR="00742C08" w:rsidRPr="00BD67B5" w:rsidRDefault="00742C08" w:rsidP="00742C08">
                        <w:pPr>
                          <w:pStyle w:val="ListParagraph"/>
                          <w:numPr>
                            <w:ilvl w:val="1"/>
                            <w:numId w:val="2"/>
                          </w:numPr>
                          <w:tabs>
                            <w:tab w:val="left" w:pos="1133"/>
                            <w:tab w:val="left" w:pos="1134"/>
                          </w:tabs>
                          <w:ind w:hanging="361"/>
                          <w:rPr>
                            <w:sz w:val="24"/>
                            <w:szCs w:val="24"/>
                          </w:rPr>
                        </w:pPr>
                        <w:r w:rsidRPr="00BD67B5">
                          <w:rPr>
                            <w:sz w:val="24"/>
                            <w:szCs w:val="24"/>
                          </w:rPr>
                          <w:t>humiliating</w:t>
                        </w:r>
                      </w:p>
                      <w:p w14:paraId="46A1F763" w14:textId="77777777" w:rsidR="00742C08" w:rsidRPr="00BD67B5" w:rsidRDefault="00742C08" w:rsidP="00742C08">
                        <w:pPr>
                          <w:pStyle w:val="ListParagraph"/>
                          <w:numPr>
                            <w:ilvl w:val="1"/>
                            <w:numId w:val="2"/>
                          </w:numPr>
                          <w:tabs>
                            <w:tab w:val="left" w:pos="1133"/>
                            <w:tab w:val="left" w:pos="1134"/>
                          </w:tabs>
                          <w:spacing w:line="268" w:lineRule="exact"/>
                          <w:ind w:hanging="361"/>
                          <w:rPr>
                            <w:sz w:val="24"/>
                            <w:szCs w:val="24"/>
                          </w:rPr>
                        </w:pPr>
                        <w:r w:rsidRPr="00BD67B5">
                          <w:rPr>
                            <w:sz w:val="24"/>
                            <w:szCs w:val="24"/>
                          </w:rPr>
                          <w:t>blaming</w:t>
                        </w:r>
                      </w:p>
                      <w:p w14:paraId="4E9C65B5" w14:textId="77777777" w:rsidR="00742C08" w:rsidRPr="00BD67B5" w:rsidRDefault="00742C08" w:rsidP="00742C08">
                        <w:pPr>
                          <w:pStyle w:val="ListParagraph"/>
                          <w:numPr>
                            <w:ilvl w:val="1"/>
                            <w:numId w:val="2"/>
                          </w:numPr>
                          <w:tabs>
                            <w:tab w:val="left" w:pos="1133"/>
                            <w:tab w:val="left" w:pos="1134"/>
                          </w:tabs>
                          <w:spacing w:line="268" w:lineRule="exact"/>
                          <w:ind w:hanging="361"/>
                          <w:rPr>
                            <w:sz w:val="24"/>
                            <w:szCs w:val="24"/>
                          </w:rPr>
                        </w:pPr>
                        <w:r w:rsidRPr="00BD67B5">
                          <w:rPr>
                            <w:sz w:val="24"/>
                            <w:szCs w:val="24"/>
                          </w:rPr>
                          <w:t>controlling</w:t>
                        </w:r>
                      </w:p>
                      <w:p w14:paraId="60F6BB4D" w14:textId="77777777" w:rsidR="00742C08" w:rsidRPr="00BD67B5" w:rsidRDefault="00742C08" w:rsidP="00742C08">
                        <w:pPr>
                          <w:pStyle w:val="ListParagraph"/>
                          <w:numPr>
                            <w:ilvl w:val="1"/>
                            <w:numId w:val="2"/>
                          </w:numPr>
                          <w:tabs>
                            <w:tab w:val="left" w:pos="1133"/>
                            <w:tab w:val="left" w:pos="1134"/>
                          </w:tabs>
                          <w:ind w:hanging="361"/>
                          <w:rPr>
                            <w:sz w:val="24"/>
                            <w:szCs w:val="24"/>
                          </w:rPr>
                        </w:pPr>
                        <w:r w:rsidRPr="00BD67B5">
                          <w:rPr>
                            <w:sz w:val="24"/>
                            <w:szCs w:val="24"/>
                          </w:rPr>
                          <w:t>intimidating</w:t>
                        </w:r>
                      </w:p>
                      <w:p w14:paraId="747C5E0C" w14:textId="77777777" w:rsidR="00742C08" w:rsidRPr="00BD67B5" w:rsidRDefault="00742C08" w:rsidP="00742C08">
                        <w:pPr>
                          <w:pStyle w:val="ListParagraph"/>
                          <w:numPr>
                            <w:ilvl w:val="1"/>
                            <w:numId w:val="2"/>
                          </w:numPr>
                          <w:tabs>
                            <w:tab w:val="left" w:pos="1133"/>
                            <w:tab w:val="left" w:pos="1134"/>
                          </w:tabs>
                          <w:ind w:hanging="361"/>
                          <w:rPr>
                            <w:sz w:val="24"/>
                            <w:szCs w:val="24"/>
                          </w:rPr>
                        </w:pPr>
                        <w:r w:rsidRPr="00BD67B5">
                          <w:rPr>
                            <w:sz w:val="24"/>
                            <w:szCs w:val="24"/>
                          </w:rPr>
                          <w:t>coercing</w:t>
                        </w:r>
                      </w:p>
                      <w:p w14:paraId="6230F3D5" w14:textId="77777777" w:rsidR="00742C08" w:rsidRPr="00BD67B5" w:rsidRDefault="00742C08" w:rsidP="00742C08">
                        <w:pPr>
                          <w:pStyle w:val="ListParagraph"/>
                          <w:numPr>
                            <w:ilvl w:val="1"/>
                            <w:numId w:val="2"/>
                          </w:numPr>
                          <w:tabs>
                            <w:tab w:val="left" w:pos="1133"/>
                            <w:tab w:val="left" w:pos="1134"/>
                          </w:tabs>
                          <w:ind w:hanging="361"/>
                          <w:rPr>
                            <w:sz w:val="24"/>
                            <w:szCs w:val="24"/>
                          </w:rPr>
                        </w:pPr>
                        <w:r w:rsidRPr="00BD67B5">
                          <w:rPr>
                            <w:sz w:val="24"/>
                            <w:szCs w:val="24"/>
                          </w:rPr>
                          <w:t>harassing</w:t>
                        </w:r>
                      </w:p>
                      <w:p w14:paraId="0B072DCA" w14:textId="77777777" w:rsidR="00742C08" w:rsidRPr="00BD67B5" w:rsidRDefault="00742C08" w:rsidP="00742C08">
                        <w:pPr>
                          <w:pStyle w:val="ListParagraph"/>
                          <w:numPr>
                            <w:ilvl w:val="1"/>
                            <w:numId w:val="2"/>
                          </w:numPr>
                          <w:tabs>
                            <w:tab w:val="left" w:pos="1133"/>
                            <w:tab w:val="left" w:pos="1134"/>
                          </w:tabs>
                          <w:spacing w:line="268" w:lineRule="exact"/>
                          <w:ind w:hanging="361"/>
                          <w:rPr>
                            <w:sz w:val="24"/>
                            <w:szCs w:val="24"/>
                          </w:rPr>
                        </w:pPr>
                        <w:r w:rsidRPr="00BD67B5">
                          <w:rPr>
                            <w:sz w:val="24"/>
                            <w:szCs w:val="24"/>
                          </w:rPr>
                          <w:t>verbally</w:t>
                        </w:r>
                        <w:r w:rsidRPr="00BD67B5">
                          <w:rPr>
                            <w:spacing w:val="-3"/>
                            <w:sz w:val="24"/>
                            <w:szCs w:val="24"/>
                          </w:rPr>
                          <w:t xml:space="preserve"> </w:t>
                        </w:r>
                        <w:r w:rsidRPr="00BD67B5">
                          <w:rPr>
                            <w:sz w:val="24"/>
                            <w:szCs w:val="24"/>
                          </w:rPr>
                          <w:t>abusing</w:t>
                        </w:r>
                      </w:p>
                      <w:p w14:paraId="2D745814" w14:textId="77777777" w:rsidR="00742C08" w:rsidRPr="00BD67B5" w:rsidRDefault="00742C08" w:rsidP="00742C08">
                        <w:pPr>
                          <w:pStyle w:val="ListParagraph"/>
                          <w:numPr>
                            <w:ilvl w:val="1"/>
                            <w:numId w:val="2"/>
                          </w:numPr>
                          <w:tabs>
                            <w:tab w:val="left" w:pos="1133"/>
                            <w:tab w:val="left" w:pos="1134"/>
                          </w:tabs>
                          <w:spacing w:line="268" w:lineRule="exact"/>
                          <w:ind w:hanging="361"/>
                          <w:rPr>
                            <w:sz w:val="24"/>
                            <w:szCs w:val="24"/>
                          </w:rPr>
                        </w:pPr>
                        <w:r w:rsidRPr="00BD67B5">
                          <w:rPr>
                            <w:sz w:val="24"/>
                            <w:szCs w:val="24"/>
                          </w:rPr>
                          <w:t>isolating</w:t>
                        </w:r>
                      </w:p>
                      <w:p w14:paraId="6363CBDC" w14:textId="77777777" w:rsidR="00742C08" w:rsidRPr="00BD67B5" w:rsidRDefault="00742C08" w:rsidP="00742C08">
                        <w:pPr>
                          <w:pStyle w:val="ListParagraph"/>
                          <w:numPr>
                            <w:ilvl w:val="1"/>
                            <w:numId w:val="2"/>
                          </w:numPr>
                          <w:tabs>
                            <w:tab w:val="left" w:pos="1133"/>
                            <w:tab w:val="left" w:pos="1134"/>
                          </w:tabs>
                          <w:ind w:hanging="361"/>
                          <w:rPr>
                            <w:sz w:val="24"/>
                            <w:szCs w:val="24"/>
                          </w:rPr>
                        </w:pPr>
                        <w:r w:rsidRPr="00BD67B5">
                          <w:rPr>
                            <w:sz w:val="24"/>
                            <w:szCs w:val="24"/>
                          </w:rPr>
                          <w:t>withdrawing a person from services or support</w:t>
                        </w:r>
                        <w:r w:rsidRPr="00BD67B5">
                          <w:rPr>
                            <w:spacing w:val="-2"/>
                            <w:sz w:val="24"/>
                            <w:szCs w:val="24"/>
                          </w:rPr>
                          <w:t xml:space="preserve"> </w:t>
                        </w:r>
                        <w:r w:rsidRPr="00BD67B5">
                          <w:rPr>
                            <w:sz w:val="24"/>
                            <w:szCs w:val="24"/>
                          </w:rPr>
                          <w:t>networks</w:t>
                        </w:r>
                      </w:p>
                      <w:p w14:paraId="06909389" w14:textId="77777777" w:rsidR="00742C08" w:rsidRPr="00BD67B5" w:rsidRDefault="00742C08" w:rsidP="00742C08">
                        <w:pPr>
                          <w:pStyle w:val="BodyText"/>
                          <w:spacing w:before="1"/>
                          <w:rPr>
                            <w:sz w:val="24"/>
                            <w:szCs w:val="24"/>
                          </w:rPr>
                        </w:pPr>
                      </w:p>
                      <w:p w14:paraId="7378B5B9" w14:textId="11612F1C" w:rsidR="00742C08" w:rsidRPr="00BD67B5" w:rsidRDefault="00742C08" w:rsidP="00CD3A94">
                        <w:pPr>
                          <w:pStyle w:val="Heading2"/>
                          <w:ind w:left="0"/>
                          <w:rPr>
                            <w:sz w:val="24"/>
                            <w:szCs w:val="24"/>
                          </w:rPr>
                        </w:pPr>
                        <w:r w:rsidRPr="00BD67B5">
                          <w:rPr>
                            <w:sz w:val="24"/>
                            <w:szCs w:val="24"/>
                          </w:rPr>
                          <w:t xml:space="preserve">Financial or </w:t>
                        </w:r>
                        <w:r w:rsidR="00CD3A94">
                          <w:rPr>
                            <w:sz w:val="24"/>
                            <w:szCs w:val="24"/>
                          </w:rPr>
                          <w:t>M</w:t>
                        </w:r>
                        <w:r w:rsidRPr="00BD67B5">
                          <w:rPr>
                            <w:sz w:val="24"/>
                            <w:szCs w:val="24"/>
                          </w:rPr>
                          <w:t>aterial</w:t>
                        </w:r>
                      </w:p>
                      <w:p w14:paraId="78E07AEE" w14:textId="77777777" w:rsidR="00742C08" w:rsidRPr="00BD67B5" w:rsidRDefault="00742C08" w:rsidP="00CD3A94">
                        <w:pPr>
                          <w:pStyle w:val="BodyText"/>
                          <w:spacing w:before="2" w:line="250" w:lineRule="exact"/>
                          <w:rPr>
                            <w:sz w:val="24"/>
                            <w:szCs w:val="24"/>
                          </w:rPr>
                        </w:pPr>
                        <w:r w:rsidRPr="00BD67B5">
                          <w:rPr>
                            <w:sz w:val="24"/>
                            <w:szCs w:val="24"/>
                          </w:rPr>
                          <w:t>This includes:</w:t>
                        </w:r>
                      </w:p>
                      <w:p w14:paraId="56D8FF0F" w14:textId="77777777" w:rsidR="00742C08" w:rsidRPr="00BD67B5" w:rsidRDefault="00742C08" w:rsidP="00742C08">
                        <w:pPr>
                          <w:pStyle w:val="ListParagraph"/>
                          <w:numPr>
                            <w:ilvl w:val="1"/>
                            <w:numId w:val="2"/>
                          </w:numPr>
                          <w:tabs>
                            <w:tab w:val="left" w:pos="1133"/>
                            <w:tab w:val="left" w:pos="1134"/>
                          </w:tabs>
                          <w:spacing w:line="266" w:lineRule="exact"/>
                          <w:ind w:hanging="361"/>
                          <w:rPr>
                            <w:sz w:val="24"/>
                            <w:szCs w:val="24"/>
                          </w:rPr>
                        </w:pPr>
                        <w:r w:rsidRPr="00BD67B5">
                          <w:rPr>
                            <w:sz w:val="24"/>
                            <w:szCs w:val="24"/>
                          </w:rPr>
                          <w:t>theft</w:t>
                        </w:r>
                      </w:p>
                      <w:p w14:paraId="5DBDD35D" w14:textId="77777777" w:rsidR="00742C08" w:rsidRPr="00BD67B5" w:rsidRDefault="00742C08" w:rsidP="00742C08">
                        <w:pPr>
                          <w:pStyle w:val="ListParagraph"/>
                          <w:numPr>
                            <w:ilvl w:val="1"/>
                            <w:numId w:val="2"/>
                          </w:numPr>
                          <w:tabs>
                            <w:tab w:val="left" w:pos="1133"/>
                            <w:tab w:val="left" w:pos="1134"/>
                          </w:tabs>
                          <w:ind w:hanging="361"/>
                          <w:rPr>
                            <w:sz w:val="24"/>
                            <w:szCs w:val="24"/>
                          </w:rPr>
                        </w:pPr>
                        <w:r w:rsidRPr="00BD67B5">
                          <w:rPr>
                            <w:sz w:val="24"/>
                            <w:szCs w:val="24"/>
                          </w:rPr>
                          <w:t>fraud</w:t>
                        </w:r>
                      </w:p>
                      <w:p w14:paraId="56628CB9" w14:textId="77777777" w:rsidR="00742C08" w:rsidRPr="00BD67B5" w:rsidRDefault="00742C08" w:rsidP="00742C08">
                        <w:pPr>
                          <w:pStyle w:val="ListParagraph"/>
                          <w:numPr>
                            <w:ilvl w:val="1"/>
                            <w:numId w:val="2"/>
                          </w:numPr>
                          <w:tabs>
                            <w:tab w:val="left" w:pos="1133"/>
                            <w:tab w:val="left" w:pos="1134"/>
                          </w:tabs>
                          <w:ind w:hanging="361"/>
                          <w:rPr>
                            <w:sz w:val="24"/>
                            <w:szCs w:val="24"/>
                          </w:rPr>
                        </w:pPr>
                        <w:r w:rsidRPr="00BD67B5">
                          <w:rPr>
                            <w:sz w:val="24"/>
                            <w:szCs w:val="24"/>
                          </w:rPr>
                          <w:t>exploitation</w:t>
                        </w:r>
                      </w:p>
                      <w:p w14:paraId="1DBD6B4D" w14:textId="77777777" w:rsidR="00742C08" w:rsidRPr="00BD67B5" w:rsidRDefault="00742C08" w:rsidP="00742C08">
                        <w:pPr>
                          <w:pStyle w:val="ListParagraph"/>
                          <w:numPr>
                            <w:ilvl w:val="1"/>
                            <w:numId w:val="2"/>
                          </w:numPr>
                          <w:tabs>
                            <w:tab w:val="left" w:pos="1133"/>
                            <w:tab w:val="left" w:pos="1134"/>
                          </w:tabs>
                          <w:ind w:hanging="361"/>
                          <w:rPr>
                            <w:sz w:val="24"/>
                            <w:szCs w:val="24"/>
                          </w:rPr>
                        </w:pPr>
                        <w:r w:rsidRPr="00BD67B5">
                          <w:rPr>
                            <w:sz w:val="24"/>
                            <w:szCs w:val="24"/>
                          </w:rPr>
                          <w:t>pressure in connection with wills, property, inheritance or financial</w:t>
                        </w:r>
                        <w:r w:rsidRPr="00BD67B5">
                          <w:rPr>
                            <w:spacing w:val="-13"/>
                            <w:sz w:val="24"/>
                            <w:szCs w:val="24"/>
                          </w:rPr>
                          <w:t xml:space="preserve"> </w:t>
                        </w:r>
                        <w:r w:rsidRPr="00BD67B5">
                          <w:rPr>
                            <w:sz w:val="24"/>
                            <w:szCs w:val="24"/>
                          </w:rPr>
                          <w:t>transactions</w:t>
                        </w:r>
                      </w:p>
                      <w:p w14:paraId="06CA3780" w14:textId="77777777" w:rsidR="00742C08" w:rsidRPr="00BD67B5" w:rsidRDefault="00742C08" w:rsidP="00742C08">
                        <w:pPr>
                          <w:pStyle w:val="ListParagraph"/>
                          <w:numPr>
                            <w:ilvl w:val="1"/>
                            <w:numId w:val="2"/>
                          </w:numPr>
                          <w:tabs>
                            <w:tab w:val="left" w:pos="1133"/>
                            <w:tab w:val="left" w:pos="1134"/>
                          </w:tabs>
                          <w:ind w:hanging="361"/>
                          <w:rPr>
                            <w:sz w:val="24"/>
                            <w:szCs w:val="24"/>
                          </w:rPr>
                        </w:pPr>
                        <w:r w:rsidRPr="00BD67B5">
                          <w:rPr>
                            <w:sz w:val="24"/>
                            <w:szCs w:val="24"/>
                          </w:rPr>
                          <w:t>misusing or misappropriating property, possessions or</w:t>
                        </w:r>
                        <w:r w:rsidRPr="00BD67B5">
                          <w:rPr>
                            <w:spacing w:val="-7"/>
                            <w:sz w:val="24"/>
                            <w:szCs w:val="24"/>
                          </w:rPr>
                          <w:t xml:space="preserve"> </w:t>
                        </w:r>
                        <w:r w:rsidRPr="00BD67B5">
                          <w:rPr>
                            <w:sz w:val="24"/>
                            <w:szCs w:val="24"/>
                          </w:rPr>
                          <w:t>benefits</w:t>
                        </w:r>
                      </w:p>
                      <w:p w14:paraId="16BFEAC4" w14:textId="77777777" w:rsidR="00742C08" w:rsidRPr="00BD67B5" w:rsidRDefault="00742C08" w:rsidP="00742C08">
                        <w:pPr>
                          <w:pStyle w:val="BodyText"/>
                          <w:spacing w:before="1"/>
                          <w:rPr>
                            <w:sz w:val="24"/>
                            <w:szCs w:val="24"/>
                          </w:rPr>
                        </w:pPr>
                      </w:p>
                      <w:p w14:paraId="5B9E1CB2" w14:textId="6187AB01" w:rsidR="00742C08" w:rsidRPr="00BD67B5" w:rsidRDefault="00742C08" w:rsidP="00CD3A94">
                        <w:pPr>
                          <w:pStyle w:val="Heading2"/>
                          <w:ind w:left="0"/>
                          <w:rPr>
                            <w:sz w:val="24"/>
                            <w:szCs w:val="24"/>
                          </w:rPr>
                        </w:pPr>
                        <w:r w:rsidRPr="00BD67B5">
                          <w:rPr>
                            <w:sz w:val="24"/>
                            <w:szCs w:val="24"/>
                          </w:rPr>
                          <w:t xml:space="preserve">Neglect or </w:t>
                        </w:r>
                        <w:r w:rsidR="00CD3A94">
                          <w:rPr>
                            <w:sz w:val="24"/>
                            <w:szCs w:val="24"/>
                          </w:rPr>
                          <w:t>A</w:t>
                        </w:r>
                        <w:r w:rsidRPr="00BD67B5">
                          <w:rPr>
                            <w:sz w:val="24"/>
                            <w:szCs w:val="24"/>
                          </w:rPr>
                          <w:t xml:space="preserve">cts of </w:t>
                        </w:r>
                        <w:r w:rsidR="00CD3A94">
                          <w:rPr>
                            <w:sz w:val="24"/>
                            <w:szCs w:val="24"/>
                          </w:rPr>
                          <w:t>O</w:t>
                        </w:r>
                        <w:r w:rsidRPr="00BD67B5">
                          <w:rPr>
                            <w:sz w:val="24"/>
                            <w:szCs w:val="24"/>
                          </w:rPr>
                          <w:t>mission</w:t>
                        </w:r>
                      </w:p>
                      <w:p w14:paraId="5BBFBB0B" w14:textId="77777777" w:rsidR="00742C08" w:rsidRPr="00BD67B5" w:rsidRDefault="00742C08" w:rsidP="00CD3A94">
                        <w:pPr>
                          <w:pStyle w:val="BodyText"/>
                          <w:spacing w:before="1" w:line="250" w:lineRule="exact"/>
                          <w:rPr>
                            <w:sz w:val="24"/>
                            <w:szCs w:val="24"/>
                          </w:rPr>
                        </w:pPr>
                        <w:r w:rsidRPr="00BD67B5">
                          <w:rPr>
                            <w:sz w:val="24"/>
                            <w:szCs w:val="24"/>
                          </w:rPr>
                          <w:t>This includes:</w:t>
                        </w:r>
                      </w:p>
                      <w:p w14:paraId="657781CA" w14:textId="77777777" w:rsidR="00742C08" w:rsidRPr="00BD67B5" w:rsidRDefault="00742C08" w:rsidP="00742C08">
                        <w:pPr>
                          <w:pStyle w:val="ListParagraph"/>
                          <w:numPr>
                            <w:ilvl w:val="1"/>
                            <w:numId w:val="2"/>
                          </w:numPr>
                          <w:tabs>
                            <w:tab w:val="left" w:pos="1133"/>
                            <w:tab w:val="left" w:pos="1134"/>
                          </w:tabs>
                          <w:spacing w:line="266" w:lineRule="exact"/>
                          <w:ind w:hanging="361"/>
                          <w:rPr>
                            <w:sz w:val="24"/>
                            <w:szCs w:val="24"/>
                          </w:rPr>
                        </w:pPr>
                        <w:r w:rsidRPr="00BD67B5">
                          <w:rPr>
                            <w:sz w:val="24"/>
                            <w:szCs w:val="24"/>
                          </w:rPr>
                          <w:t>ignoring medical or physical care</w:t>
                        </w:r>
                        <w:r w:rsidRPr="00BD67B5">
                          <w:rPr>
                            <w:spacing w:val="-9"/>
                            <w:sz w:val="24"/>
                            <w:szCs w:val="24"/>
                          </w:rPr>
                          <w:t xml:space="preserve"> </w:t>
                        </w:r>
                        <w:r w:rsidRPr="00BD67B5">
                          <w:rPr>
                            <w:sz w:val="24"/>
                            <w:szCs w:val="24"/>
                          </w:rPr>
                          <w:t>needs</w:t>
                        </w:r>
                      </w:p>
                      <w:p w14:paraId="34BB18B2" w14:textId="77777777" w:rsidR="00742C08" w:rsidRPr="00BD67B5" w:rsidRDefault="00742C08" w:rsidP="00742C08">
                        <w:pPr>
                          <w:pStyle w:val="ListParagraph"/>
                          <w:numPr>
                            <w:ilvl w:val="1"/>
                            <w:numId w:val="2"/>
                          </w:numPr>
                          <w:tabs>
                            <w:tab w:val="left" w:pos="1133"/>
                            <w:tab w:val="left" w:pos="1134"/>
                          </w:tabs>
                          <w:ind w:hanging="361"/>
                          <w:rPr>
                            <w:sz w:val="24"/>
                            <w:szCs w:val="24"/>
                          </w:rPr>
                        </w:pPr>
                        <w:r w:rsidRPr="00BD67B5">
                          <w:rPr>
                            <w:sz w:val="24"/>
                            <w:szCs w:val="24"/>
                          </w:rPr>
                          <w:t>failing to provide access to appropriate health care, social care or education</w:t>
                        </w:r>
                        <w:r w:rsidRPr="00BD67B5">
                          <w:rPr>
                            <w:spacing w:val="-22"/>
                            <w:sz w:val="24"/>
                            <w:szCs w:val="24"/>
                          </w:rPr>
                          <w:t xml:space="preserve"> </w:t>
                        </w:r>
                        <w:r w:rsidRPr="00BD67B5">
                          <w:rPr>
                            <w:sz w:val="24"/>
                            <w:szCs w:val="24"/>
                          </w:rPr>
                          <w:t>services</w:t>
                        </w:r>
                      </w:p>
                      <w:p w14:paraId="08AF373D" w14:textId="77777777" w:rsidR="00742C08" w:rsidRPr="00BD67B5" w:rsidRDefault="00742C08" w:rsidP="00742C08">
                        <w:pPr>
                          <w:pStyle w:val="ListParagraph"/>
                          <w:numPr>
                            <w:ilvl w:val="1"/>
                            <w:numId w:val="2"/>
                          </w:numPr>
                          <w:tabs>
                            <w:tab w:val="left" w:pos="1133"/>
                            <w:tab w:val="left" w:pos="1134"/>
                          </w:tabs>
                          <w:ind w:hanging="361"/>
                          <w:rPr>
                            <w:sz w:val="24"/>
                            <w:szCs w:val="24"/>
                          </w:rPr>
                        </w:pPr>
                        <w:r w:rsidRPr="00BD67B5">
                          <w:rPr>
                            <w:sz w:val="24"/>
                            <w:szCs w:val="24"/>
                          </w:rPr>
                          <w:t>misusing</w:t>
                        </w:r>
                        <w:r w:rsidRPr="00BD67B5">
                          <w:rPr>
                            <w:spacing w:val="-3"/>
                            <w:sz w:val="24"/>
                            <w:szCs w:val="24"/>
                          </w:rPr>
                          <w:t xml:space="preserve"> </w:t>
                        </w:r>
                        <w:r w:rsidRPr="00BD67B5">
                          <w:rPr>
                            <w:sz w:val="24"/>
                            <w:szCs w:val="24"/>
                          </w:rPr>
                          <w:t>medication</w:t>
                        </w:r>
                      </w:p>
                      <w:p w14:paraId="44E6D914" w14:textId="43651754" w:rsidR="00742C08" w:rsidRPr="00BD67B5" w:rsidRDefault="00742C08" w:rsidP="00742C08">
                        <w:pPr>
                          <w:pStyle w:val="ListParagraph"/>
                          <w:numPr>
                            <w:ilvl w:val="1"/>
                            <w:numId w:val="2"/>
                          </w:numPr>
                          <w:tabs>
                            <w:tab w:val="left" w:pos="1133"/>
                            <w:tab w:val="left" w:pos="1134"/>
                          </w:tabs>
                          <w:ind w:hanging="361"/>
                          <w:rPr>
                            <w:sz w:val="24"/>
                            <w:szCs w:val="24"/>
                          </w:rPr>
                        </w:pPr>
                        <w:r w:rsidRPr="00BD67B5">
                          <w:rPr>
                            <w:sz w:val="24"/>
                            <w:szCs w:val="24"/>
                          </w:rPr>
                          <w:t>inadequate nutrition or heating</w:t>
                        </w:r>
                      </w:p>
                      <w:p w14:paraId="6B978B8B" w14:textId="77777777" w:rsidR="00742C08" w:rsidRPr="00BD67B5" w:rsidRDefault="00742C08" w:rsidP="00742C08">
                        <w:pPr>
                          <w:pStyle w:val="Heading2"/>
                          <w:spacing w:line="251" w:lineRule="exact"/>
                          <w:rPr>
                            <w:sz w:val="24"/>
                            <w:szCs w:val="24"/>
                          </w:rPr>
                        </w:pPr>
                      </w:p>
                      <w:p w14:paraId="6EED9841" w14:textId="244AFB4D" w:rsidR="00742C08" w:rsidRPr="00BD67B5" w:rsidRDefault="00742C08" w:rsidP="000F6A84">
                        <w:pPr>
                          <w:pStyle w:val="Heading2"/>
                          <w:spacing w:line="251" w:lineRule="exact"/>
                          <w:ind w:left="0"/>
                          <w:rPr>
                            <w:sz w:val="24"/>
                            <w:szCs w:val="24"/>
                          </w:rPr>
                        </w:pPr>
                        <w:r w:rsidRPr="00BD67B5">
                          <w:rPr>
                            <w:sz w:val="24"/>
                            <w:szCs w:val="24"/>
                          </w:rPr>
                          <w:t>Discriminatory</w:t>
                        </w:r>
                      </w:p>
                      <w:p w14:paraId="2BF6EC27" w14:textId="77777777" w:rsidR="00742C08" w:rsidRPr="00BD67B5" w:rsidRDefault="00742C08" w:rsidP="000F6A84">
                        <w:pPr>
                          <w:pStyle w:val="BodyText"/>
                          <w:spacing w:line="251" w:lineRule="exact"/>
                          <w:rPr>
                            <w:sz w:val="24"/>
                            <w:szCs w:val="24"/>
                          </w:rPr>
                        </w:pPr>
                        <w:r w:rsidRPr="00BD67B5">
                          <w:rPr>
                            <w:sz w:val="24"/>
                            <w:szCs w:val="24"/>
                          </w:rPr>
                          <w:t>This includes:</w:t>
                        </w:r>
                      </w:p>
                      <w:p w14:paraId="3ACE556E" w14:textId="77777777" w:rsidR="00742C08" w:rsidRPr="00BD67B5" w:rsidRDefault="00742C08" w:rsidP="00742C08">
                        <w:pPr>
                          <w:pStyle w:val="ListParagraph"/>
                          <w:numPr>
                            <w:ilvl w:val="1"/>
                            <w:numId w:val="2"/>
                          </w:numPr>
                          <w:tabs>
                            <w:tab w:val="left" w:pos="1133"/>
                            <w:tab w:val="left" w:pos="1134"/>
                          </w:tabs>
                          <w:spacing w:line="267" w:lineRule="exact"/>
                          <w:ind w:hanging="361"/>
                          <w:rPr>
                            <w:sz w:val="24"/>
                            <w:szCs w:val="24"/>
                          </w:rPr>
                        </w:pPr>
                        <w:r w:rsidRPr="00BD67B5">
                          <w:rPr>
                            <w:sz w:val="24"/>
                            <w:szCs w:val="24"/>
                          </w:rPr>
                          <w:t>racist</w:t>
                        </w:r>
                        <w:r w:rsidRPr="00BD67B5">
                          <w:rPr>
                            <w:spacing w:val="-7"/>
                            <w:sz w:val="24"/>
                            <w:szCs w:val="24"/>
                          </w:rPr>
                          <w:t xml:space="preserve"> </w:t>
                        </w:r>
                        <w:r w:rsidRPr="00BD67B5">
                          <w:rPr>
                            <w:sz w:val="24"/>
                            <w:szCs w:val="24"/>
                          </w:rPr>
                          <w:t>behaviour</w:t>
                        </w:r>
                      </w:p>
                      <w:p w14:paraId="18B03ED2" w14:textId="77777777" w:rsidR="00742C08" w:rsidRPr="00BD67B5" w:rsidRDefault="00742C08" w:rsidP="00742C08">
                        <w:pPr>
                          <w:pStyle w:val="ListParagraph"/>
                          <w:numPr>
                            <w:ilvl w:val="1"/>
                            <w:numId w:val="2"/>
                          </w:numPr>
                          <w:tabs>
                            <w:tab w:val="left" w:pos="1133"/>
                            <w:tab w:val="left" w:pos="1134"/>
                          </w:tabs>
                          <w:spacing w:line="268" w:lineRule="exact"/>
                          <w:ind w:hanging="361"/>
                          <w:rPr>
                            <w:sz w:val="24"/>
                            <w:szCs w:val="24"/>
                          </w:rPr>
                        </w:pPr>
                        <w:r w:rsidRPr="00BD67B5">
                          <w:rPr>
                            <w:sz w:val="24"/>
                            <w:szCs w:val="24"/>
                          </w:rPr>
                          <w:t>sexist</w:t>
                        </w:r>
                        <w:r w:rsidRPr="00BD67B5">
                          <w:rPr>
                            <w:spacing w:val="-8"/>
                            <w:sz w:val="24"/>
                            <w:szCs w:val="24"/>
                          </w:rPr>
                          <w:t xml:space="preserve"> </w:t>
                        </w:r>
                        <w:r w:rsidRPr="00BD67B5">
                          <w:rPr>
                            <w:sz w:val="24"/>
                            <w:szCs w:val="24"/>
                          </w:rPr>
                          <w:t>behaviour</w:t>
                        </w:r>
                      </w:p>
                      <w:p w14:paraId="3C66BA4F" w14:textId="77777777" w:rsidR="00742C08" w:rsidRPr="00BD67B5" w:rsidRDefault="00742C08" w:rsidP="00F70F2B">
                        <w:pPr>
                          <w:pStyle w:val="ListParagraph"/>
                          <w:numPr>
                            <w:ilvl w:val="1"/>
                            <w:numId w:val="2"/>
                          </w:numPr>
                          <w:tabs>
                            <w:tab w:val="left" w:pos="1133"/>
                            <w:tab w:val="left" w:pos="1134"/>
                          </w:tabs>
                          <w:spacing w:before="9" w:line="237" w:lineRule="auto"/>
                          <w:ind w:right="222"/>
                          <w:rPr>
                            <w:sz w:val="24"/>
                            <w:szCs w:val="24"/>
                          </w:rPr>
                        </w:pPr>
                        <w:r w:rsidRPr="00BD67B5">
                          <w:rPr>
                            <w:sz w:val="24"/>
                            <w:szCs w:val="24"/>
                          </w:rPr>
                          <w:t>harassment based on a person's ethnicity, race, culture, sexual orientation, age or disability</w:t>
                        </w:r>
                      </w:p>
                      <w:p w14:paraId="7682F896" w14:textId="7B95A5BE" w:rsidR="000F6A84" w:rsidRPr="00AC62BE" w:rsidRDefault="00742C08" w:rsidP="00AC62BE">
                        <w:pPr>
                          <w:pStyle w:val="ListParagraph"/>
                          <w:numPr>
                            <w:ilvl w:val="1"/>
                            <w:numId w:val="2"/>
                          </w:numPr>
                          <w:tabs>
                            <w:tab w:val="left" w:pos="1133"/>
                            <w:tab w:val="left" w:pos="1134"/>
                          </w:tabs>
                          <w:spacing w:line="264" w:lineRule="exact"/>
                          <w:ind w:hanging="361"/>
                          <w:rPr>
                            <w:sz w:val="24"/>
                            <w:szCs w:val="24"/>
                          </w:rPr>
                        </w:pPr>
                        <w:r w:rsidRPr="00BD67B5">
                          <w:rPr>
                            <w:sz w:val="24"/>
                            <w:szCs w:val="24"/>
                          </w:rPr>
                          <w:t>other forms of harassment, slurs or similar</w:t>
                        </w:r>
                        <w:r w:rsidRPr="00BD67B5">
                          <w:rPr>
                            <w:spacing w:val="-12"/>
                            <w:sz w:val="24"/>
                            <w:szCs w:val="24"/>
                          </w:rPr>
                          <w:t xml:space="preserve"> </w:t>
                        </w:r>
                        <w:r w:rsidRPr="00BD67B5">
                          <w:rPr>
                            <w:sz w:val="24"/>
                            <w:szCs w:val="24"/>
                          </w:rPr>
                          <w:t>treatment</w:t>
                        </w:r>
                      </w:p>
                      <w:p w14:paraId="0086AED4" w14:textId="49ED9FBB" w:rsidR="000F6A84" w:rsidRDefault="000F6A84" w:rsidP="00742C08">
                        <w:pPr>
                          <w:pStyle w:val="BodyText"/>
                          <w:spacing w:before="1"/>
                          <w:rPr>
                            <w:sz w:val="24"/>
                            <w:szCs w:val="24"/>
                          </w:rPr>
                        </w:pPr>
                      </w:p>
                      <w:p w14:paraId="3C15A2ED" w14:textId="251822CF" w:rsidR="000F6A84" w:rsidRDefault="000F6A84" w:rsidP="00742C08">
                        <w:pPr>
                          <w:pStyle w:val="BodyText"/>
                          <w:spacing w:before="1"/>
                          <w:rPr>
                            <w:sz w:val="24"/>
                            <w:szCs w:val="24"/>
                          </w:rPr>
                        </w:pPr>
                      </w:p>
                      <w:p w14:paraId="29FC2855" w14:textId="49A40325" w:rsidR="000F6A84" w:rsidRDefault="000F6A84" w:rsidP="00742C08">
                        <w:pPr>
                          <w:pStyle w:val="BodyText"/>
                          <w:spacing w:before="1"/>
                          <w:rPr>
                            <w:sz w:val="24"/>
                            <w:szCs w:val="24"/>
                          </w:rPr>
                        </w:pPr>
                      </w:p>
                      <w:p w14:paraId="34197A1C" w14:textId="506E4B94" w:rsidR="000F6A84" w:rsidRDefault="000F6A84" w:rsidP="00742C08">
                        <w:pPr>
                          <w:pStyle w:val="BodyText"/>
                          <w:spacing w:before="1"/>
                          <w:rPr>
                            <w:sz w:val="24"/>
                            <w:szCs w:val="24"/>
                          </w:rPr>
                        </w:pPr>
                      </w:p>
                      <w:p w14:paraId="32564A94" w14:textId="3377D321" w:rsidR="000F6A84" w:rsidRDefault="000F6A84" w:rsidP="00742C08">
                        <w:pPr>
                          <w:pStyle w:val="BodyText"/>
                          <w:spacing w:before="1"/>
                          <w:rPr>
                            <w:sz w:val="24"/>
                            <w:szCs w:val="24"/>
                          </w:rPr>
                        </w:pPr>
                      </w:p>
                      <w:p w14:paraId="17AE63A7" w14:textId="0B59747E" w:rsidR="00742C08" w:rsidRPr="00BD67B5" w:rsidRDefault="00742C08" w:rsidP="00D3129F">
                        <w:pPr>
                          <w:pStyle w:val="TableParagraph"/>
                          <w:spacing w:before="8" w:line="220" w:lineRule="auto"/>
                          <w:ind w:left="0" w:right="197"/>
                          <w:rPr>
                            <w:sz w:val="24"/>
                            <w:szCs w:val="24"/>
                          </w:rPr>
                        </w:pPr>
                      </w:p>
                    </w:tc>
                  </w:tr>
                  <w:tr w:rsidR="00742C08" w:rsidRPr="00BD67B5" w14:paraId="0D12A1FF" w14:textId="77777777" w:rsidTr="00CD3A94">
                    <w:trPr>
                      <w:trHeight w:val="1046"/>
                    </w:trPr>
                    <w:tc>
                      <w:tcPr>
                        <w:tcW w:w="10271" w:type="dxa"/>
                      </w:tcPr>
                      <w:p w14:paraId="45ECC1B3" w14:textId="1634AB09" w:rsidR="00817039" w:rsidRPr="000F6A84" w:rsidRDefault="00817039" w:rsidP="003E5E3F">
                        <w:pPr>
                          <w:spacing w:before="68"/>
                          <w:rPr>
                            <w:b/>
                            <w:sz w:val="32"/>
                            <w:szCs w:val="32"/>
                          </w:rPr>
                        </w:pPr>
                        <w:r w:rsidRPr="000F6A84">
                          <w:rPr>
                            <w:b/>
                            <w:sz w:val="32"/>
                            <w:szCs w:val="32"/>
                          </w:rPr>
                          <w:t xml:space="preserve">Procedure for Making a Child Protection </w:t>
                        </w:r>
                        <w:r w:rsidR="001F61AD">
                          <w:rPr>
                            <w:b/>
                            <w:sz w:val="32"/>
                            <w:szCs w:val="32"/>
                          </w:rPr>
                          <w:t>Repor</w:t>
                        </w:r>
                        <w:r w:rsidR="00151415">
                          <w:rPr>
                            <w:b/>
                            <w:sz w:val="32"/>
                            <w:szCs w:val="32"/>
                          </w:rPr>
                          <w:t>t</w:t>
                        </w:r>
                      </w:p>
                      <w:p w14:paraId="26CFC8F8" w14:textId="77777777" w:rsidR="00817039" w:rsidRPr="00BD67B5" w:rsidRDefault="00817039" w:rsidP="00817039">
                        <w:pPr>
                          <w:pStyle w:val="BodyText"/>
                          <w:spacing w:before="5"/>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1"/>
                          <w:gridCol w:w="3239"/>
                        </w:tblGrid>
                        <w:tr w:rsidR="00817039" w:rsidRPr="00BD67B5" w14:paraId="1211BCA7" w14:textId="77777777" w:rsidTr="009B0FF7">
                          <w:trPr>
                            <w:trHeight w:val="1390"/>
                          </w:trPr>
                          <w:tc>
                            <w:tcPr>
                              <w:tcW w:w="9600" w:type="dxa"/>
                              <w:gridSpan w:val="2"/>
                            </w:tcPr>
                            <w:p w14:paraId="0C5D9CE0" w14:textId="77777777" w:rsidR="00817039" w:rsidRPr="00BD67B5" w:rsidRDefault="00817039" w:rsidP="000F6A84">
                              <w:pPr>
                                <w:pStyle w:val="TableParagraph"/>
                                <w:spacing w:line="246" w:lineRule="exact"/>
                                <w:ind w:left="283" w:right="259"/>
                                <w:jc w:val="center"/>
                                <w:rPr>
                                  <w:b/>
                                  <w:sz w:val="24"/>
                                  <w:szCs w:val="24"/>
                                </w:rPr>
                              </w:pPr>
                              <w:r w:rsidRPr="00BD67B5">
                                <w:rPr>
                                  <w:b/>
                                  <w:sz w:val="24"/>
                                  <w:szCs w:val="24"/>
                                </w:rPr>
                                <w:t>Step One</w:t>
                              </w:r>
                            </w:p>
                            <w:p w14:paraId="7E57FB7D" w14:textId="77777777" w:rsidR="00817039" w:rsidRPr="00BD67B5" w:rsidRDefault="00817039" w:rsidP="000F6A84">
                              <w:pPr>
                                <w:pStyle w:val="TableParagraph"/>
                                <w:spacing w:before="8"/>
                                <w:ind w:left="283" w:right="259"/>
                                <w:jc w:val="center"/>
                                <w:rPr>
                                  <w:sz w:val="24"/>
                                  <w:szCs w:val="24"/>
                                </w:rPr>
                              </w:pPr>
                              <w:r w:rsidRPr="00BD67B5">
                                <w:rPr>
                                  <w:sz w:val="24"/>
                                  <w:szCs w:val="24"/>
                                </w:rPr>
                                <w:t>A child/young person makes an allegation or raises concerns about abuse, or your assessment of the level of risk to a child changes</w:t>
                              </w:r>
                            </w:p>
                            <w:p w14:paraId="1057DA82" w14:textId="77777777" w:rsidR="00817039" w:rsidRPr="00BD67B5" w:rsidRDefault="00817039" w:rsidP="000F6A84">
                              <w:pPr>
                                <w:pStyle w:val="TableParagraph"/>
                                <w:spacing w:line="239" w:lineRule="exact"/>
                                <w:ind w:left="283" w:right="259"/>
                                <w:jc w:val="center"/>
                                <w:rPr>
                                  <w:sz w:val="24"/>
                                  <w:szCs w:val="24"/>
                                </w:rPr>
                              </w:pPr>
                              <w:r w:rsidRPr="00BD67B5">
                                <w:rPr>
                                  <w:sz w:val="24"/>
                                  <w:szCs w:val="24"/>
                                </w:rPr>
                                <w:t>Or</w:t>
                              </w:r>
                            </w:p>
                            <w:p w14:paraId="15665684" w14:textId="77777777" w:rsidR="00817039" w:rsidRPr="00BD67B5" w:rsidRDefault="00817039" w:rsidP="000F6A84">
                              <w:pPr>
                                <w:pStyle w:val="TableParagraph"/>
                                <w:spacing w:line="245" w:lineRule="exact"/>
                                <w:ind w:left="283" w:right="259"/>
                                <w:jc w:val="center"/>
                                <w:rPr>
                                  <w:sz w:val="24"/>
                                  <w:szCs w:val="24"/>
                                </w:rPr>
                              </w:pPr>
                              <w:r w:rsidRPr="00BD67B5">
                                <w:rPr>
                                  <w:sz w:val="24"/>
                                  <w:szCs w:val="24"/>
                                </w:rPr>
                                <w:t>An allegation or concern is raised by someone about a child/young person</w:t>
                              </w:r>
                            </w:p>
                          </w:tc>
                        </w:tr>
                        <w:tr w:rsidR="00817039" w:rsidRPr="00BD67B5" w14:paraId="542C205E" w14:textId="77777777" w:rsidTr="009B0FF7">
                          <w:trPr>
                            <w:trHeight w:val="1392"/>
                          </w:trPr>
                          <w:tc>
                            <w:tcPr>
                              <w:tcW w:w="9600" w:type="dxa"/>
                              <w:gridSpan w:val="2"/>
                            </w:tcPr>
                            <w:p w14:paraId="2E0B76FE" w14:textId="0C8FF537" w:rsidR="000F6A84" w:rsidRPr="00D84484" w:rsidRDefault="00817039" w:rsidP="000F6A84">
                              <w:pPr>
                                <w:pStyle w:val="TableParagraph"/>
                                <w:ind w:left="283" w:right="259"/>
                                <w:jc w:val="center"/>
                                <w:rPr>
                                  <w:b/>
                                  <w:bCs/>
                                  <w:sz w:val="24"/>
                                  <w:szCs w:val="24"/>
                                </w:rPr>
                              </w:pPr>
                              <w:r w:rsidRPr="00D84484">
                                <w:rPr>
                                  <w:b/>
                                  <w:bCs/>
                                  <w:sz w:val="24"/>
                                  <w:szCs w:val="24"/>
                                </w:rPr>
                                <w:t>Listen</w:t>
                              </w:r>
                              <w:r w:rsidRPr="00BD67B5">
                                <w:rPr>
                                  <w:sz w:val="24"/>
                                  <w:szCs w:val="24"/>
                                </w:rPr>
                                <w:t xml:space="preserve"> to the concern – do not ask detailed questions at this stage</w:t>
                              </w:r>
                              <w:r w:rsidR="00D84484">
                                <w:rPr>
                                  <w:sz w:val="24"/>
                                  <w:szCs w:val="24"/>
                                </w:rPr>
                                <w:t xml:space="preserve"> you are </w:t>
                              </w:r>
                              <w:r w:rsidR="00D84484" w:rsidRPr="00D84484">
                                <w:rPr>
                                  <w:b/>
                                  <w:bCs/>
                                  <w:sz w:val="24"/>
                                  <w:szCs w:val="24"/>
                                </w:rPr>
                                <w:t>not an investigator</w:t>
                              </w:r>
                            </w:p>
                            <w:p w14:paraId="4D7F1D12" w14:textId="116D6D6C" w:rsidR="00817039" w:rsidRPr="00BD67B5" w:rsidRDefault="00817039" w:rsidP="000F6A84">
                              <w:pPr>
                                <w:pStyle w:val="TableParagraph"/>
                                <w:ind w:left="283" w:right="259"/>
                                <w:jc w:val="center"/>
                                <w:rPr>
                                  <w:sz w:val="24"/>
                                  <w:szCs w:val="24"/>
                                </w:rPr>
                              </w:pPr>
                              <w:r w:rsidRPr="00D84484">
                                <w:rPr>
                                  <w:b/>
                                  <w:bCs/>
                                  <w:sz w:val="24"/>
                                  <w:szCs w:val="24"/>
                                </w:rPr>
                                <w:t>Believe</w:t>
                              </w:r>
                              <w:r w:rsidRPr="00BD67B5">
                                <w:rPr>
                                  <w:sz w:val="24"/>
                                  <w:szCs w:val="24"/>
                                </w:rPr>
                                <w:t xml:space="preserve"> the child/young person</w:t>
                              </w:r>
                            </w:p>
                            <w:p w14:paraId="208B238B" w14:textId="365B64A2" w:rsidR="00817039" w:rsidRDefault="00817039" w:rsidP="000F6A84">
                              <w:pPr>
                                <w:pStyle w:val="TableParagraph"/>
                                <w:spacing w:line="246" w:lineRule="exact"/>
                                <w:ind w:left="283" w:right="259"/>
                                <w:jc w:val="center"/>
                                <w:rPr>
                                  <w:sz w:val="24"/>
                                  <w:szCs w:val="24"/>
                                </w:rPr>
                              </w:pPr>
                              <w:r w:rsidRPr="00D84484">
                                <w:rPr>
                                  <w:b/>
                                  <w:bCs/>
                                  <w:sz w:val="24"/>
                                  <w:szCs w:val="24"/>
                                </w:rPr>
                                <w:t>Reassure</w:t>
                              </w:r>
                              <w:r w:rsidRPr="00BD67B5">
                                <w:rPr>
                                  <w:sz w:val="24"/>
                                  <w:szCs w:val="24"/>
                                </w:rPr>
                                <w:t xml:space="preserve"> them they have done the right thing by telling</w:t>
                              </w:r>
                              <w:r w:rsidR="00FB760A">
                                <w:rPr>
                                  <w:sz w:val="24"/>
                                  <w:szCs w:val="24"/>
                                </w:rPr>
                                <w:t xml:space="preserve"> you</w:t>
                              </w:r>
                            </w:p>
                            <w:p w14:paraId="6B306195" w14:textId="29A8FC91" w:rsidR="00FB760A" w:rsidRPr="00BD67B5" w:rsidRDefault="00FB760A" w:rsidP="000F6A84">
                              <w:pPr>
                                <w:pStyle w:val="TableParagraph"/>
                                <w:spacing w:line="246" w:lineRule="exact"/>
                                <w:ind w:left="283" w:right="259"/>
                                <w:jc w:val="center"/>
                                <w:rPr>
                                  <w:sz w:val="24"/>
                                  <w:szCs w:val="24"/>
                                </w:rPr>
                              </w:pPr>
                              <w:r>
                                <w:rPr>
                                  <w:sz w:val="24"/>
                                  <w:szCs w:val="24"/>
                                </w:rPr>
                                <w:t xml:space="preserve">Whilst not essential, try and obtain verbal </w:t>
                              </w:r>
                              <w:r w:rsidRPr="00D84484">
                                <w:rPr>
                                  <w:b/>
                                  <w:bCs/>
                                  <w:sz w:val="24"/>
                                  <w:szCs w:val="24"/>
                                </w:rPr>
                                <w:t>consent</w:t>
                              </w:r>
                              <w:r>
                                <w:rPr>
                                  <w:sz w:val="24"/>
                                  <w:szCs w:val="24"/>
                                </w:rPr>
                                <w:t xml:space="preserve"> for any actions you feel you need to take</w:t>
                              </w:r>
                            </w:p>
                            <w:p w14:paraId="49D5F90A" w14:textId="77777777" w:rsidR="00817039" w:rsidRDefault="00817039" w:rsidP="000F6A84">
                              <w:pPr>
                                <w:pStyle w:val="TableParagraph"/>
                                <w:spacing w:before="11" w:line="252" w:lineRule="exact"/>
                                <w:ind w:left="283" w:right="259"/>
                                <w:jc w:val="center"/>
                                <w:rPr>
                                  <w:sz w:val="24"/>
                                  <w:szCs w:val="24"/>
                                </w:rPr>
                              </w:pPr>
                              <w:r w:rsidRPr="00D84484">
                                <w:rPr>
                                  <w:b/>
                                  <w:bCs/>
                                  <w:sz w:val="24"/>
                                  <w:szCs w:val="24"/>
                                </w:rPr>
                                <w:t>Explain</w:t>
                              </w:r>
                              <w:r w:rsidRPr="00BD67B5">
                                <w:rPr>
                                  <w:sz w:val="24"/>
                                  <w:szCs w:val="24"/>
                                </w:rPr>
                                <w:t xml:space="preserve"> what you will need to do with the information, who you will tell, who you won’t tell, when you will tell, what might happen</w:t>
                              </w:r>
                            </w:p>
                            <w:p w14:paraId="14DF4378" w14:textId="00701553" w:rsidR="00032834" w:rsidRPr="00D84484" w:rsidRDefault="00032834" w:rsidP="000F6A84">
                              <w:pPr>
                                <w:pStyle w:val="TableParagraph"/>
                                <w:spacing w:before="11" w:line="252" w:lineRule="exact"/>
                                <w:ind w:left="283" w:right="259"/>
                                <w:jc w:val="center"/>
                                <w:rPr>
                                  <w:b/>
                                  <w:bCs/>
                                  <w:sz w:val="24"/>
                                  <w:szCs w:val="24"/>
                                </w:rPr>
                              </w:pPr>
                              <w:r w:rsidRPr="00D84484">
                                <w:rPr>
                                  <w:b/>
                                  <w:bCs/>
                                  <w:sz w:val="24"/>
                                  <w:szCs w:val="24"/>
                                </w:rPr>
                                <w:t>Do NOT promise that you can keep the information secret</w:t>
                              </w:r>
                            </w:p>
                          </w:tc>
                        </w:tr>
                        <w:tr w:rsidR="001E0251" w:rsidRPr="00BD67B5" w14:paraId="02BF4735" w14:textId="77777777" w:rsidTr="009B0FF7">
                          <w:trPr>
                            <w:trHeight w:val="276"/>
                          </w:trPr>
                          <w:tc>
                            <w:tcPr>
                              <w:tcW w:w="9600" w:type="dxa"/>
                              <w:gridSpan w:val="2"/>
                            </w:tcPr>
                            <w:p w14:paraId="4E353697" w14:textId="77777777" w:rsidR="00A1436C" w:rsidRDefault="00A1436C" w:rsidP="000F6A84">
                              <w:pPr>
                                <w:pStyle w:val="TableParagraph"/>
                                <w:spacing w:line="231" w:lineRule="exact"/>
                                <w:ind w:left="283" w:right="259"/>
                                <w:jc w:val="center"/>
                                <w:rPr>
                                  <w:b/>
                                  <w:color w:val="FF0000"/>
                                  <w:sz w:val="32"/>
                                  <w:szCs w:val="32"/>
                                </w:rPr>
                              </w:pPr>
                            </w:p>
                            <w:p w14:paraId="39A5570B" w14:textId="17DE8230" w:rsidR="001E0251" w:rsidRPr="002E60BE" w:rsidRDefault="001E0251" w:rsidP="000F6A84">
                              <w:pPr>
                                <w:pStyle w:val="TableParagraph"/>
                                <w:spacing w:line="231" w:lineRule="exact"/>
                                <w:ind w:left="283" w:right="259"/>
                                <w:jc w:val="center"/>
                                <w:rPr>
                                  <w:b/>
                                  <w:color w:val="FF0000"/>
                                  <w:sz w:val="24"/>
                                  <w:szCs w:val="24"/>
                                </w:rPr>
                              </w:pPr>
                              <w:r w:rsidRPr="002E60BE">
                                <w:rPr>
                                  <w:b/>
                                  <w:color w:val="FF0000"/>
                                  <w:sz w:val="24"/>
                                  <w:szCs w:val="24"/>
                                </w:rPr>
                                <w:t>IS THE CHILD/YOUNG PERSON IN IMMEDIATE DANGER?</w:t>
                              </w:r>
                            </w:p>
                            <w:p w14:paraId="033AD30D" w14:textId="09AFD5AF" w:rsidR="00A1436C" w:rsidRPr="00A1436C" w:rsidRDefault="00A1436C" w:rsidP="000F6A84">
                              <w:pPr>
                                <w:pStyle w:val="TableParagraph"/>
                                <w:spacing w:line="231" w:lineRule="exact"/>
                                <w:ind w:left="283" w:right="259"/>
                                <w:jc w:val="center"/>
                                <w:rPr>
                                  <w:b/>
                                  <w:color w:val="FF0000"/>
                                  <w:sz w:val="32"/>
                                  <w:szCs w:val="32"/>
                                </w:rPr>
                              </w:pPr>
                            </w:p>
                          </w:tc>
                        </w:tr>
                        <w:tr w:rsidR="001E0251" w:rsidRPr="00BD67B5" w14:paraId="0D62978E" w14:textId="77777777" w:rsidTr="009B0FF7">
                          <w:trPr>
                            <w:trHeight w:val="276"/>
                          </w:trPr>
                          <w:tc>
                            <w:tcPr>
                              <w:tcW w:w="6361" w:type="dxa"/>
                            </w:tcPr>
                            <w:p w14:paraId="10FE64C9" w14:textId="32FC0ABC" w:rsidR="001E0251" w:rsidRPr="00A1436C" w:rsidRDefault="001E0251" w:rsidP="000F6A84">
                              <w:pPr>
                                <w:pStyle w:val="TableParagraph"/>
                                <w:spacing w:line="231" w:lineRule="exact"/>
                                <w:ind w:left="283" w:right="259"/>
                                <w:jc w:val="center"/>
                                <w:rPr>
                                  <w:b/>
                                  <w:color w:val="FF0000"/>
                                  <w:sz w:val="24"/>
                                  <w:szCs w:val="24"/>
                                </w:rPr>
                              </w:pPr>
                              <w:r w:rsidRPr="00A1436C">
                                <w:rPr>
                                  <w:b/>
                                  <w:color w:val="FF0000"/>
                                  <w:sz w:val="24"/>
                                  <w:szCs w:val="24"/>
                                </w:rPr>
                                <w:t>YES</w:t>
                              </w:r>
                            </w:p>
                          </w:tc>
                          <w:tc>
                            <w:tcPr>
                              <w:tcW w:w="3239" w:type="dxa"/>
                            </w:tcPr>
                            <w:p w14:paraId="46357F54" w14:textId="1E31FA46" w:rsidR="001E0251" w:rsidRDefault="001E0251" w:rsidP="000F6A84">
                              <w:pPr>
                                <w:pStyle w:val="TableParagraph"/>
                                <w:spacing w:line="231" w:lineRule="exact"/>
                                <w:ind w:left="283" w:right="259"/>
                                <w:jc w:val="center"/>
                                <w:rPr>
                                  <w:b/>
                                  <w:sz w:val="24"/>
                                  <w:szCs w:val="24"/>
                                </w:rPr>
                              </w:pPr>
                              <w:r>
                                <w:rPr>
                                  <w:b/>
                                  <w:sz w:val="24"/>
                                  <w:szCs w:val="24"/>
                                </w:rPr>
                                <w:t>NO</w:t>
                              </w:r>
                            </w:p>
                          </w:tc>
                        </w:tr>
                        <w:tr w:rsidR="001E0251" w:rsidRPr="00BD67B5" w14:paraId="17130EFB" w14:textId="77777777" w:rsidTr="009B0FF7">
                          <w:trPr>
                            <w:trHeight w:val="276"/>
                          </w:trPr>
                          <w:tc>
                            <w:tcPr>
                              <w:tcW w:w="6361" w:type="dxa"/>
                            </w:tcPr>
                            <w:p w14:paraId="4E21F211" w14:textId="77777777" w:rsidR="00FA77DF" w:rsidRDefault="001E0251" w:rsidP="000F6A84">
                              <w:pPr>
                                <w:pStyle w:val="TableParagraph"/>
                                <w:spacing w:line="231" w:lineRule="exact"/>
                                <w:ind w:left="283" w:right="259"/>
                                <w:jc w:val="center"/>
                                <w:rPr>
                                  <w:b/>
                                  <w:color w:val="FF0000"/>
                                  <w:sz w:val="24"/>
                                  <w:szCs w:val="24"/>
                                </w:rPr>
                              </w:pPr>
                              <w:r w:rsidRPr="00A1436C">
                                <w:rPr>
                                  <w:b/>
                                  <w:color w:val="FF0000"/>
                                  <w:sz w:val="24"/>
                                  <w:szCs w:val="24"/>
                                </w:rPr>
                                <w:t>PHONE 999 AND REPORT TO THE POLICE</w:t>
                              </w:r>
                              <w:r w:rsidR="00A1436C" w:rsidRPr="00A1436C">
                                <w:rPr>
                                  <w:b/>
                                  <w:color w:val="FF0000"/>
                                  <w:sz w:val="24"/>
                                  <w:szCs w:val="24"/>
                                </w:rPr>
                                <w:t xml:space="preserve"> </w:t>
                              </w:r>
                            </w:p>
                            <w:p w14:paraId="5B1B3BA8" w14:textId="77777777" w:rsidR="009B0FF7" w:rsidRDefault="00A1436C" w:rsidP="005617B2">
                              <w:pPr>
                                <w:pStyle w:val="TableParagraph"/>
                                <w:spacing w:line="231" w:lineRule="exact"/>
                                <w:ind w:left="283" w:right="259"/>
                                <w:jc w:val="center"/>
                                <w:rPr>
                                  <w:b/>
                                  <w:color w:val="FF0000"/>
                                  <w:sz w:val="24"/>
                                  <w:szCs w:val="24"/>
                                </w:rPr>
                              </w:pPr>
                              <w:r w:rsidRPr="00A1436C">
                                <w:rPr>
                                  <w:b/>
                                  <w:color w:val="FF0000"/>
                                  <w:sz w:val="24"/>
                                  <w:szCs w:val="24"/>
                                </w:rPr>
                                <w:t xml:space="preserve">or </w:t>
                              </w:r>
                            </w:p>
                            <w:p w14:paraId="304D57BF" w14:textId="35856FB5" w:rsidR="005617B2" w:rsidRDefault="00A1436C" w:rsidP="005617B2">
                              <w:pPr>
                                <w:pStyle w:val="TableParagraph"/>
                                <w:spacing w:line="231" w:lineRule="exact"/>
                                <w:ind w:left="283" w:right="259"/>
                                <w:jc w:val="center"/>
                                <w:rPr>
                                  <w:b/>
                                  <w:bCs/>
                                  <w:color w:val="FF0000"/>
                                  <w:sz w:val="24"/>
                                  <w:szCs w:val="24"/>
                                  <w:shd w:val="clear" w:color="auto" w:fill="FFFFFF"/>
                                </w:rPr>
                              </w:pPr>
                              <w:r w:rsidRPr="00A1436C">
                                <w:rPr>
                                  <w:b/>
                                  <w:color w:val="FF0000"/>
                                  <w:sz w:val="24"/>
                                  <w:szCs w:val="24"/>
                                </w:rPr>
                                <w:t xml:space="preserve">REPORT TO </w:t>
                              </w:r>
                              <w:r w:rsidR="00FA77DF">
                                <w:rPr>
                                  <w:b/>
                                  <w:color w:val="FF0000"/>
                                  <w:sz w:val="24"/>
                                  <w:szCs w:val="24"/>
                                </w:rPr>
                                <w:t>DERBYSHIRE COUNTY COUNCIL CHILD SOCIAL CARE</w:t>
                              </w:r>
                              <w:r w:rsidR="00FA77DF" w:rsidRPr="005617B2">
                                <w:rPr>
                                  <w:b/>
                                  <w:bCs/>
                                  <w:color w:val="FF0000"/>
                                  <w:sz w:val="24"/>
                                  <w:szCs w:val="24"/>
                                </w:rPr>
                                <w:t xml:space="preserve"> </w:t>
                              </w:r>
                              <w:r w:rsidR="005617B2" w:rsidRPr="005617B2">
                                <w:rPr>
                                  <w:b/>
                                  <w:bCs/>
                                  <w:color w:val="FF0000"/>
                                  <w:sz w:val="24"/>
                                  <w:szCs w:val="24"/>
                                  <w:shd w:val="clear" w:color="auto" w:fill="FFFFFF"/>
                                </w:rPr>
                                <w:t xml:space="preserve">01629 533190 </w:t>
                              </w:r>
                              <w:r w:rsidR="009B0FF7">
                                <w:rPr>
                                  <w:b/>
                                  <w:bCs/>
                                  <w:color w:val="FF0000"/>
                                  <w:sz w:val="24"/>
                                  <w:szCs w:val="24"/>
                                  <w:shd w:val="clear" w:color="auto" w:fill="FFFFFF"/>
                                </w:rPr>
                                <w:t>(24/7)</w:t>
                              </w:r>
                            </w:p>
                            <w:p w14:paraId="2F47E5A0" w14:textId="15DBE783" w:rsidR="005617B2" w:rsidRDefault="005617B2" w:rsidP="005617B2">
                              <w:pPr>
                                <w:pStyle w:val="TableParagraph"/>
                                <w:spacing w:line="231" w:lineRule="exact"/>
                                <w:ind w:left="283" w:right="259"/>
                                <w:jc w:val="center"/>
                                <w:rPr>
                                  <w:b/>
                                  <w:bCs/>
                                  <w:color w:val="FF0000"/>
                                  <w:sz w:val="24"/>
                                  <w:szCs w:val="24"/>
                                  <w:shd w:val="clear" w:color="auto" w:fill="FFFFFF"/>
                                </w:rPr>
                              </w:pPr>
                              <w:r w:rsidRPr="005617B2">
                                <w:rPr>
                                  <w:b/>
                                  <w:bCs/>
                                  <w:color w:val="FF0000"/>
                                  <w:sz w:val="24"/>
                                  <w:szCs w:val="24"/>
                                  <w:shd w:val="clear" w:color="auto" w:fill="FFFFFF"/>
                                </w:rPr>
                                <w:t xml:space="preserve">choosing the option for </w:t>
                              </w:r>
                              <w:r>
                                <w:rPr>
                                  <w:b/>
                                  <w:bCs/>
                                  <w:color w:val="FF0000"/>
                                  <w:sz w:val="24"/>
                                  <w:szCs w:val="24"/>
                                  <w:shd w:val="clear" w:color="auto" w:fill="FFFFFF"/>
                                </w:rPr>
                                <w:t>U</w:t>
                              </w:r>
                              <w:r w:rsidRPr="005617B2">
                                <w:rPr>
                                  <w:b/>
                                  <w:bCs/>
                                  <w:color w:val="FF0000"/>
                                  <w:sz w:val="24"/>
                                  <w:szCs w:val="24"/>
                                  <w:shd w:val="clear" w:color="auto" w:fill="FFFFFF"/>
                                </w:rPr>
                                <w:t xml:space="preserve">rgent </w:t>
                              </w:r>
                              <w:r>
                                <w:rPr>
                                  <w:b/>
                                  <w:bCs/>
                                  <w:color w:val="FF0000"/>
                                  <w:sz w:val="24"/>
                                  <w:szCs w:val="24"/>
                                  <w:shd w:val="clear" w:color="auto" w:fill="FFFFFF"/>
                                </w:rPr>
                                <w:t>C</w:t>
                              </w:r>
                              <w:r w:rsidRPr="005617B2">
                                <w:rPr>
                                  <w:b/>
                                  <w:bCs/>
                                  <w:color w:val="FF0000"/>
                                  <w:sz w:val="24"/>
                                  <w:szCs w:val="24"/>
                                  <w:shd w:val="clear" w:color="auto" w:fill="FFFFFF"/>
                                </w:rPr>
                                <w:t xml:space="preserve">hild </w:t>
                              </w:r>
                              <w:r>
                                <w:rPr>
                                  <w:b/>
                                  <w:bCs/>
                                  <w:color w:val="FF0000"/>
                                  <w:sz w:val="24"/>
                                  <w:szCs w:val="24"/>
                                  <w:shd w:val="clear" w:color="auto" w:fill="FFFFFF"/>
                                </w:rPr>
                                <w:t>P</w:t>
                              </w:r>
                              <w:r w:rsidRPr="005617B2">
                                <w:rPr>
                                  <w:b/>
                                  <w:bCs/>
                                  <w:color w:val="FF0000"/>
                                  <w:sz w:val="24"/>
                                  <w:szCs w:val="24"/>
                                  <w:shd w:val="clear" w:color="auto" w:fill="FFFFFF"/>
                                </w:rPr>
                                <w:t>rotection</w:t>
                              </w:r>
                            </w:p>
                            <w:p w14:paraId="3A3B3DBF" w14:textId="6AB7FBE8" w:rsidR="00A1436C" w:rsidRPr="00A1436C" w:rsidRDefault="005617B2" w:rsidP="005617B2">
                              <w:pPr>
                                <w:pStyle w:val="TableParagraph"/>
                                <w:spacing w:line="231" w:lineRule="exact"/>
                                <w:ind w:left="283" w:right="259"/>
                                <w:jc w:val="center"/>
                                <w:rPr>
                                  <w:b/>
                                  <w:color w:val="FF0000"/>
                                  <w:sz w:val="24"/>
                                  <w:szCs w:val="24"/>
                                </w:rPr>
                              </w:pPr>
                              <w:r w:rsidRPr="005617B2">
                                <w:rPr>
                                  <w:b/>
                                  <w:bCs/>
                                  <w:color w:val="FF0000"/>
                                  <w:sz w:val="24"/>
                                  <w:szCs w:val="24"/>
                                  <w:shd w:val="clear" w:color="auto" w:fill="FFFFFF"/>
                                </w:rPr>
                                <w:t xml:space="preserve"> </w:t>
                              </w:r>
                              <w:r w:rsidR="00A1436C" w:rsidRPr="00A1436C">
                                <w:rPr>
                                  <w:b/>
                                  <w:color w:val="FF0000"/>
                                  <w:sz w:val="24"/>
                                  <w:szCs w:val="24"/>
                                </w:rPr>
                                <w:t>Notify the Designated Safeguarding Trustee as soon as practical that this action has been taken</w:t>
                              </w:r>
                            </w:p>
                          </w:tc>
                          <w:tc>
                            <w:tcPr>
                              <w:tcW w:w="3239" w:type="dxa"/>
                            </w:tcPr>
                            <w:p w14:paraId="6785C36C" w14:textId="77777777" w:rsidR="00881D68" w:rsidRDefault="00881D68" w:rsidP="000F6A84">
                              <w:pPr>
                                <w:pStyle w:val="TableParagraph"/>
                                <w:spacing w:line="231" w:lineRule="exact"/>
                                <w:ind w:left="283" w:right="259"/>
                                <w:jc w:val="center"/>
                                <w:rPr>
                                  <w:b/>
                                  <w:sz w:val="24"/>
                                  <w:szCs w:val="24"/>
                                </w:rPr>
                              </w:pPr>
                            </w:p>
                            <w:p w14:paraId="0DBC97AA" w14:textId="6149CE8C" w:rsidR="001E0251" w:rsidRDefault="001E0251" w:rsidP="000F6A84">
                              <w:pPr>
                                <w:pStyle w:val="TableParagraph"/>
                                <w:spacing w:line="231" w:lineRule="exact"/>
                                <w:ind w:left="283" w:right="259"/>
                                <w:jc w:val="center"/>
                                <w:rPr>
                                  <w:b/>
                                  <w:sz w:val="24"/>
                                  <w:szCs w:val="24"/>
                                </w:rPr>
                              </w:pPr>
                              <w:r>
                                <w:rPr>
                                  <w:b/>
                                  <w:sz w:val="24"/>
                                  <w:szCs w:val="24"/>
                                </w:rPr>
                                <w:t>Continue to Step Two</w:t>
                              </w:r>
                            </w:p>
                          </w:tc>
                        </w:tr>
                        <w:tr w:rsidR="00817039" w:rsidRPr="00BD67B5" w14:paraId="00D9CAA2" w14:textId="77777777" w:rsidTr="009B0FF7">
                          <w:trPr>
                            <w:trHeight w:val="276"/>
                          </w:trPr>
                          <w:tc>
                            <w:tcPr>
                              <w:tcW w:w="9600" w:type="dxa"/>
                              <w:gridSpan w:val="2"/>
                            </w:tcPr>
                            <w:p w14:paraId="3BE2A4D1" w14:textId="77777777" w:rsidR="00817039" w:rsidRPr="00BD67B5" w:rsidRDefault="00817039" w:rsidP="000F6A84">
                              <w:pPr>
                                <w:pStyle w:val="TableParagraph"/>
                                <w:spacing w:line="231" w:lineRule="exact"/>
                                <w:ind w:left="283" w:right="259"/>
                                <w:jc w:val="center"/>
                                <w:rPr>
                                  <w:b/>
                                  <w:sz w:val="24"/>
                                  <w:szCs w:val="24"/>
                                </w:rPr>
                              </w:pPr>
                              <w:r w:rsidRPr="00BD67B5">
                                <w:rPr>
                                  <w:b/>
                                  <w:sz w:val="24"/>
                                  <w:szCs w:val="24"/>
                                </w:rPr>
                                <w:t>Is the child/young person under 18 years of age?</w:t>
                              </w:r>
                            </w:p>
                          </w:tc>
                        </w:tr>
                        <w:tr w:rsidR="00817039" w:rsidRPr="00BD67B5" w14:paraId="1504934C" w14:textId="77777777" w:rsidTr="009B0FF7">
                          <w:trPr>
                            <w:trHeight w:val="276"/>
                          </w:trPr>
                          <w:tc>
                            <w:tcPr>
                              <w:tcW w:w="6361" w:type="dxa"/>
                            </w:tcPr>
                            <w:p w14:paraId="3E3F6120" w14:textId="77777777" w:rsidR="00817039" w:rsidRPr="00BD67B5" w:rsidRDefault="00817039" w:rsidP="000F6A84">
                              <w:pPr>
                                <w:pStyle w:val="TableParagraph"/>
                                <w:spacing w:line="232" w:lineRule="exact"/>
                                <w:ind w:left="283" w:right="259"/>
                                <w:jc w:val="center"/>
                                <w:rPr>
                                  <w:b/>
                                  <w:sz w:val="24"/>
                                  <w:szCs w:val="24"/>
                                </w:rPr>
                              </w:pPr>
                              <w:r w:rsidRPr="00BD67B5">
                                <w:rPr>
                                  <w:b/>
                                  <w:sz w:val="24"/>
                                  <w:szCs w:val="24"/>
                                </w:rPr>
                                <w:t>Yes</w:t>
                              </w:r>
                            </w:p>
                          </w:tc>
                          <w:tc>
                            <w:tcPr>
                              <w:tcW w:w="3239" w:type="dxa"/>
                            </w:tcPr>
                            <w:p w14:paraId="207DCBEA" w14:textId="77777777" w:rsidR="00817039" w:rsidRPr="00BD67B5" w:rsidRDefault="00817039" w:rsidP="000F6A84">
                              <w:pPr>
                                <w:pStyle w:val="TableParagraph"/>
                                <w:spacing w:line="232" w:lineRule="exact"/>
                                <w:ind w:left="283" w:right="259"/>
                                <w:jc w:val="center"/>
                                <w:rPr>
                                  <w:b/>
                                  <w:sz w:val="24"/>
                                  <w:szCs w:val="24"/>
                                </w:rPr>
                              </w:pPr>
                              <w:r w:rsidRPr="00BD67B5">
                                <w:rPr>
                                  <w:b/>
                                  <w:sz w:val="24"/>
                                  <w:szCs w:val="24"/>
                                </w:rPr>
                                <w:t>No</w:t>
                              </w:r>
                            </w:p>
                          </w:tc>
                        </w:tr>
                        <w:tr w:rsidR="00817039" w:rsidRPr="00BD67B5" w14:paraId="29A9E410" w14:textId="77777777" w:rsidTr="009B0FF7">
                          <w:trPr>
                            <w:trHeight w:val="556"/>
                          </w:trPr>
                          <w:tc>
                            <w:tcPr>
                              <w:tcW w:w="6361" w:type="dxa"/>
                            </w:tcPr>
                            <w:p w14:paraId="14FF9C2B" w14:textId="7C1CAE09" w:rsidR="00817039" w:rsidRPr="00BD67B5" w:rsidRDefault="00817039" w:rsidP="001E0251">
                              <w:pPr>
                                <w:pStyle w:val="TableParagraph"/>
                                <w:spacing w:line="248" w:lineRule="exact"/>
                                <w:ind w:left="283" w:right="259"/>
                                <w:jc w:val="center"/>
                                <w:rPr>
                                  <w:b/>
                                  <w:sz w:val="24"/>
                                  <w:szCs w:val="24"/>
                                </w:rPr>
                              </w:pPr>
                              <w:r w:rsidRPr="00BD67B5">
                                <w:rPr>
                                  <w:b/>
                                  <w:sz w:val="24"/>
                                  <w:szCs w:val="24"/>
                                </w:rPr>
                                <w:t>Follow this safeguarding procedure for a</w:t>
                              </w:r>
                              <w:r w:rsidR="001E0251">
                                <w:rPr>
                                  <w:b/>
                                  <w:sz w:val="24"/>
                                  <w:szCs w:val="24"/>
                                </w:rPr>
                                <w:t xml:space="preserve"> </w:t>
                              </w:r>
                              <w:r w:rsidRPr="00BD67B5">
                                <w:rPr>
                                  <w:b/>
                                  <w:sz w:val="24"/>
                                  <w:szCs w:val="24"/>
                                </w:rPr>
                                <w:t>child/young person under 18 years</w:t>
                              </w:r>
                            </w:p>
                          </w:tc>
                          <w:tc>
                            <w:tcPr>
                              <w:tcW w:w="3239" w:type="dxa"/>
                            </w:tcPr>
                            <w:p w14:paraId="5DFC0DCA" w14:textId="3DA2F94E" w:rsidR="00817039" w:rsidRPr="00BD67B5" w:rsidRDefault="00166206" w:rsidP="00166206">
                              <w:pPr>
                                <w:pStyle w:val="TableParagraph"/>
                                <w:spacing w:line="239" w:lineRule="exact"/>
                                <w:ind w:left="283" w:right="117"/>
                                <w:jc w:val="center"/>
                                <w:rPr>
                                  <w:b/>
                                  <w:sz w:val="24"/>
                                  <w:szCs w:val="24"/>
                                </w:rPr>
                              </w:pPr>
                              <w:r>
                                <w:rPr>
                                  <w:b/>
                                  <w:sz w:val="24"/>
                                  <w:szCs w:val="24"/>
                                </w:rPr>
                                <w:t xml:space="preserve">Follow </w:t>
                              </w:r>
                              <w:r w:rsidR="00817039" w:rsidRPr="00BD67B5">
                                <w:rPr>
                                  <w:b/>
                                  <w:sz w:val="24"/>
                                  <w:szCs w:val="24"/>
                                </w:rPr>
                                <w:t xml:space="preserve">procedure for an Adult at Risk page </w:t>
                              </w:r>
                              <w:r>
                                <w:rPr>
                                  <w:b/>
                                  <w:sz w:val="24"/>
                                  <w:szCs w:val="24"/>
                                </w:rPr>
                                <w:t>1</w:t>
                              </w:r>
                              <w:r w:rsidR="00AC62BE">
                                <w:rPr>
                                  <w:b/>
                                  <w:sz w:val="24"/>
                                  <w:szCs w:val="24"/>
                                </w:rPr>
                                <w:t>0</w:t>
                              </w:r>
                            </w:p>
                          </w:tc>
                        </w:tr>
                        <w:tr w:rsidR="00817039" w:rsidRPr="00BD67B5" w14:paraId="0CE4907C" w14:textId="77777777" w:rsidTr="009B0FF7">
                          <w:trPr>
                            <w:trHeight w:val="1113"/>
                          </w:trPr>
                          <w:tc>
                            <w:tcPr>
                              <w:tcW w:w="9600" w:type="dxa"/>
                              <w:gridSpan w:val="2"/>
                            </w:tcPr>
                            <w:p w14:paraId="759EFFF1" w14:textId="77777777" w:rsidR="00817039" w:rsidRPr="00BD67B5" w:rsidRDefault="00817039" w:rsidP="000F6A84">
                              <w:pPr>
                                <w:pStyle w:val="TableParagraph"/>
                                <w:spacing w:line="246" w:lineRule="exact"/>
                                <w:ind w:left="283" w:right="259"/>
                                <w:jc w:val="center"/>
                                <w:rPr>
                                  <w:b/>
                                  <w:sz w:val="24"/>
                                  <w:szCs w:val="24"/>
                                </w:rPr>
                              </w:pPr>
                              <w:r w:rsidRPr="00BD67B5">
                                <w:rPr>
                                  <w:b/>
                                  <w:sz w:val="24"/>
                                  <w:szCs w:val="24"/>
                                </w:rPr>
                                <w:t>Step Two</w:t>
                              </w:r>
                            </w:p>
                            <w:p w14:paraId="1C6B2AC3" w14:textId="09BF0724" w:rsidR="00817039" w:rsidRDefault="00817039" w:rsidP="00032834">
                              <w:pPr>
                                <w:pStyle w:val="TableParagraph"/>
                                <w:spacing w:before="4"/>
                                <w:ind w:left="283" w:right="259"/>
                                <w:jc w:val="center"/>
                                <w:rPr>
                                  <w:sz w:val="24"/>
                                  <w:szCs w:val="24"/>
                                </w:rPr>
                              </w:pPr>
                              <w:r w:rsidRPr="00BD67B5">
                                <w:rPr>
                                  <w:sz w:val="24"/>
                                  <w:szCs w:val="24"/>
                                </w:rPr>
                                <w:t xml:space="preserve">Make an </w:t>
                              </w:r>
                              <w:r w:rsidRPr="00D84484">
                                <w:rPr>
                                  <w:b/>
                                  <w:bCs/>
                                  <w:sz w:val="24"/>
                                  <w:szCs w:val="24"/>
                                </w:rPr>
                                <w:t>immediate record</w:t>
                              </w:r>
                              <w:r w:rsidRPr="00BD67B5">
                                <w:rPr>
                                  <w:sz w:val="24"/>
                                  <w:szCs w:val="24"/>
                                </w:rPr>
                                <w:t xml:space="preserve"> of the concern or allegation, include details of the referrer, any</w:t>
                              </w:r>
                              <w:r w:rsidR="00032834">
                                <w:rPr>
                                  <w:sz w:val="24"/>
                                  <w:szCs w:val="24"/>
                                </w:rPr>
                                <w:t xml:space="preserve"> </w:t>
                              </w:r>
                              <w:r w:rsidRPr="00BD67B5">
                                <w:rPr>
                                  <w:sz w:val="24"/>
                                  <w:szCs w:val="24"/>
                                </w:rPr>
                                <w:t>alleged victim, any alleged perpetrator/s, date and time, how received (phone, text, email, letter, in person)</w:t>
                              </w:r>
                            </w:p>
                            <w:p w14:paraId="437F7CD3" w14:textId="2C9163E3" w:rsidR="00032834" w:rsidRPr="00D84484" w:rsidRDefault="00032834" w:rsidP="00032834">
                              <w:pPr>
                                <w:pStyle w:val="TableParagraph"/>
                                <w:spacing w:before="4"/>
                                <w:ind w:left="283" w:right="259"/>
                                <w:jc w:val="center"/>
                                <w:rPr>
                                  <w:b/>
                                  <w:bCs/>
                                  <w:sz w:val="24"/>
                                  <w:szCs w:val="24"/>
                                </w:rPr>
                              </w:pPr>
                              <w:r w:rsidRPr="00D84484">
                                <w:rPr>
                                  <w:b/>
                                  <w:bCs/>
                                  <w:sz w:val="24"/>
                                  <w:szCs w:val="24"/>
                                </w:rPr>
                                <w:t xml:space="preserve">Remember to </w:t>
                              </w:r>
                              <w:r w:rsidR="00586A0D">
                                <w:rPr>
                                  <w:b/>
                                  <w:bCs/>
                                  <w:sz w:val="24"/>
                                  <w:szCs w:val="24"/>
                                </w:rPr>
                                <w:t xml:space="preserve">try and </w:t>
                              </w:r>
                              <w:r w:rsidRPr="00D84484">
                                <w:rPr>
                                  <w:b/>
                                  <w:bCs/>
                                  <w:sz w:val="24"/>
                                  <w:szCs w:val="24"/>
                                </w:rPr>
                                <w:t xml:space="preserve">use the words used by the </w:t>
                              </w:r>
                              <w:r w:rsidR="00881D68" w:rsidRPr="00D84484">
                                <w:rPr>
                                  <w:b/>
                                  <w:bCs/>
                                  <w:sz w:val="24"/>
                                  <w:szCs w:val="24"/>
                                </w:rPr>
                                <w:t xml:space="preserve">child or </w:t>
                              </w:r>
                              <w:r w:rsidRPr="00D84484">
                                <w:rPr>
                                  <w:b/>
                                  <w:bCs/>
                                  <w:sz w:val="24"/>
                                  <w:szCs w:val="24"/>
                                </w:rPr>
                                <w:t>referrer</w:t>
                              </w:r>
                            </w:p>
                          </w:tc>
                        </w:tr>
                        <w:tr w:rsidR="00817039" w:rsidRPr="00BD67B5" w14:paraId="49B26281" w14:textId="77777777" w:rsidTr="009B0FF7">
                          <w:trPr>
                            <w:trHeight w:val="832"/>
                          </w:trPr>
                          <w:tc>
                            <w:tcPr>
                              <w:tcW w:w="9600" w:type="dxa"/>
                              <w:gridSpan w:val="2"/>
                            </w:tcPr>
                            <w:p w14:paraId="378792C1" w14:textId="77777777" w:rsidR="00817039" w:rsidRPr="00BD67B5" w:rsidRDefault="00817039" w:rsidP="000F6A84">
                              <w:pPr>
                                <w:pStyle w:val="TableParagraph"/>
                                <w:spacing w:line="245" w:lineRule="exact"/>
                                <w:ind w:left="283" w:right="259"/>
                                <w:jc w:val="center"/>
                                <w:rPr>
                                  <w:b/>
                                  <w:sz w:val="24"/>
                                  <w:szCs w:val="24"/>
                                </w:rPr>
                              </w:pPr>
                              <w:r w:rsidRPr="00BD67B5">
                                <w:rPr>
                                  <w:b/>
                                  <w:sz w:val="24"/>
                                  <w:szCs w:val="24"/>
                                </w:rPr>
                                <w:t>Step Three</w:t>
                              </w:r>
                            </w:p>
                            <w:p w14:paraId="7A7073FE" w14:textId="7C38AB43" w:rsidR="00817039" w:rsidRDefault="00817039" w:rsidP="000F6A84">
                              <w:pPr>
                                <w:pStyle w:val="TableParagraph"/>
                                <w:spacing w:before="8" w:line="252" w:lineRule="exact"/>
                                <w:ind w:left="283" w:right="259"/>
                                <w:jc w:val="center"/>
                                <w:rPr>
                                  <w:sz w:val="24"/>
                                  <w:szCs w:val="24"/>
                                </w:rPr>
                              </w:pPr>
                              <w:r w:rsidRPr="00BD67B5">
                                <w:rPr>
                                  <w:sz w:val="24"/>
                                  <w:szCs w:val="24"/>
                                </w:rPr>
                                <w:t xml:space="preserve">Discuss what immediate action to take with the Designated Safeguarding </w:t>
                              </w:r>
                              <w:r w:rsidR="003E5E3F" w:rsidRPr="00BD67B5">
                                <w:rPr>
                                  <w:sz w:val="24"/>
                                  <w:szCs w:val="24"/>
                                </w:rPr>
                                <w:t>Trustee</w:t>
                              </w:r>
                              <w:r w:rsidR="009413A6">
                                <w:rPr>
                                  <w:sz w:val="24"/>
                                  <w:szCs w:val="24"/>
                                </w:rPr>
                                <w:t xml:space="preserve"> (Nicky Loveday 07870 412830</w:t>
                              </w:r>
                              <w:r w:rsidR="00586A0D">
                                <w:rPr>
                                  <w:sz w:val="24"/>
                                  <w:szCs w:val="24"/>
                                </w:rPr>
                                <w:t>)</w:t>
                              </w:r>
                              <w:r w:rsidRPr="00BD67B5">
                                <w:rPr>
                                  <w:sz w:val="24"/>
                                  <w:szCs w:val="24"/>
                                </w:rPr>
                                <w:t xml:space="preserve"> or </w:t>
                              </w:r>
                              <w:r w:rsidR="00F94313">
                                <w:rPr>
                                  <w:sz w:val="24"/>
                                  <w:szCs w:val="24"/>
                                </w:rPr>
                                <w:t xml:space="preserve">the </w:t>
                              </w:r>
                              <w:r w:rsidR="003E5E3F" w:rsidRPr="00BD67B5">
                                <w:rPr>
                                  <w:sz w:val="24"/>
                                  <w:szCs w:val="24"/>
                                </w:rPr>
                                <w:t>General Manager</w:t>
                              </w:r>
                              <w:r w:rsidRPr="00BD67B5">
                                <w:rPr>
                                  <w:sz w:val="24"/>
                                  <w:szCs w:val="24"/>
                                </w:rPr>
                                <w:t xml:space="preserve"> if</w:t>
                              </w:r>
                              <w:r w:rsidR="00032834">
                                <w:rPr>
                                  <w:sz w:val="24"/>
                                  <w:szCs w:val="24"/>
                                </w:rPr>
                                <w:t xml:space="preserve"> the </w:t>
                              </w:r>
                              <w:r w:rsidR="009413A6">
                                <w:rPr>
                                  <w:sz w:val="24"/>
                                  <w:szCs w:val="24"/>
                                </w:rPr>
                                <w:t xml:space="preserve">Designated </w:t>
                              </w:r>
                              <w:r w:rsidR="00032834">
                                <w:rPr>
                                  <w:sz w:val="24"/>
                                  <w:szCs w:val="24"/>
                                </w:rPr>
                                <w:t>Safeguarding Trustee</w:t>
                              </w:r>
                              <w:r w:rsidRPr="00BD67B5">
                                <w:rPr>
                                  <w:sz w:val="24"/>
                                  <w:szCs w:val="24"/>
                                </w:rPr>
                                <w:t xml:space="preserve"> is not immediately available</w:t>
                              </w:r>
                              <w:r w:rsidR="00F70F2B">
                                <w:rPr>
                                  <w:sz w:val="24"/>
                                  <w:szCs w:val="24"/>
                                </w:rPr>
                                <w:t>.</w:t>
                              </w:r>
                            </w:p>
                            <w:p w14:paraId="6715C84F" w14:textId="0081A07C" w:rsidR="00F70F2B" w:rsidRPr="00BD67B5" w:rsidRDefault="00F70F2B" w:rsidP="000F6A84">
                              <w:pPr>
                                <w:pStyle w:val="TableParagraph"/>
                                <w:spacing w:before="8" w:line="252" w:lineRule="exact"/>
                                <w:ind w:left="283" w:right="259"/>
                                <w:jc w:val="center"/>
                                <w:rPr>
                                  <w:b/>
                                  <w:i/>
                                  <w:sz w:val="24"/>
                                  <w:szCs w:val="24"/>
                                </w:rPr>
                              </w:pPr>
                              <w:r>
                                <w:rPr>
                                  <w:sz w:val="24"/>
                                  <w:szCs w:val="24"/>
                                </w:rPr>
                                <w:t>In the event that a Responsible Adult not connected with</w:t>
                              </w:r>
                              <w:r w:rsidR="00F94313">
                                <w:rPr>
                                  <w:sz w:val="24"/>
                                  <w:szCs w:val="24"/>
                                </w:rPr>
                                <w:t xml:space="preserve"> or implicated by</w:t>
                              </w:r>
                              <w:r>
                                <w:rPr>
                                  <w:sz w:val="24"/>
                                  <w:szCs w:val="24"/>
                                </w:rPr>
                                <w:t xml:space="preserve"> the disclosure made by the child, such as a teacher, parent or carer, is</w:t>
                              </w:r>
                              <w:r w:rsidR="00F94313">
                                <w:rPr>
                                  <w:sz w:val="24"/>
                                  <w:szCs w:val="24"/>
                                </w:rPr>
                                <w:t xml:space="preserve"> immediately available</w:t>
                              </w:r>
                              <w:r w:rsidR="00D84484">
                                <w:rPr>
                                  <w:sz w:val="24"/>
                                  <w:szCs w:val="24"/>
                                </w:rPr>
                                <w:t>,</w:t>
                              </w:r>
                              <w:r w:rsidR="00F94313">
                                <w:rPr>
                                  <w:sz w:val="24"/>
                                  <w:szCs w:val="24"/>
                                </w:rPr>
                                <w:t xml:space="preserve"> make a verbal report to them.  </w:t>
                              </w:r>
                              <w:r w:rsidR="00F94313" w:rsidRPr="00F94313">
                                <w:rPr>
                                  <w:bCs/>
                                  <w:sz w:val="24"/>
                                  <w:szCs w:val="24"/>
                                </w:rPr>
                                <w:t>Notify the Designated Safeguarding Trustee as soon as practical that this action has been taken</w:t>
                              </w:r>
                              <w:r w:rsidR="00F94313">
                                <w:rPr>
                                  <w:bCs/>
                                  <w:sz w:val="24"/>
                                  <w:szCs w:val="24"/>
                                </w:rPr>
                                <w:t>.</w:t>
                              </w:r>
                            </w:p>
                          </w:tc>
                        </w:tr>
                        <w:tr w:rsidR="00817039" w:rsidRPr="00BD67B5" w14:paraId="4D08DD80" w14:textId="77777777" w:rsidTr="00F94313">
                          <w:trPr>
                            <w:trHeight w:val="2069"/>
                          </w:trPr>
                          <w:tc>
                            <w:tcPr>
                              <w:tcW w:w="9600" w:type="dxa"/>
                              <w:gridSpan w:val="2"/>
                            </w:tcPr>
                            <w:p w14:paraId="5B79C69A" w14:textId="77777777" w:rsidR="00817039" w:rsidRPr="00BD67B5" w:rsidRDefault="00817039" w:rsidP="000F6A84">
                              <w:pPr>
                                <w:pStyle w:val="TableParagraph"/>
                                <w:spacing w:line="246" w:lineRule="exact"/>
                                <w:ind w:left="283" w:right="259"/>
                                <w:jc w:val="center"/>
                                <w:rPr>
                                  <w:b/>
                                  <w:sz w:val="24"/>
                                  <w:szCs w:val="24"/>
                                </w:rPr>
                              </w:pPr>
                              <w:r w:rsidRPr="00BD67B5">
                                <w:rPr>
                                  <w:b/>
                                  <w:sz w:val="24"/>
                                  <w:szCs w:val="24"/>
                                </w:rPr>
                                <w:t>Step Four</w:t>
                              </w:r>
                            </w:p>
                            <w:p w14:paraId="445E0170" w14:textId="3D99DA65" w:rsidR="00817039" w:rsidRPr="00F94313" w:rsidRDefault="00817039" w:rsidP="00F94313">
                              <w:pPr>
                                <w:pStyle w:val="TableParagraph"/>
                                <w:spacing w:before="4"/>
                                <w:ind w:left="283" w:right="259"/>
                                <w:jc w:val="center"/>
                                <w:rPr>
                                  <w:sz w:val="24"/>
                                  <w:szCs w:val="24"/>
                                </w:rPr>
                              </w:pPr>
                              <w:r w:rsidRPr="00BD67B5">
                                <w:rPr>
                                  <w:sz w:val="24"/>
                                  <w:szCs w:val="24"/>
                                </w:rPr>
                                <w:t xml:space="preserve">You, or the Designated Safeguarding </w:t>
                              </w:r>
                              <w:r w:rsidR="003E5E3F" w:rsidRPr="00BD67B5">
                                <w:rPr>
                                  <w:sz w:val="24"/>
                                  <w:szCs w:val="24"/>
                                </w:rPr>
                                <w:t>Trustee</w:t>
                              </w:r>
                              <w:r w:rsidRPr="00BD67B5">
                                <w:rPr>
                                  <w:sz w:val="24"/>
                                  <w:szCs w:val="24"/>
                                </w:rPr>
                                <w:t>, will talk the re</w:t>
                              </w:r>
                              <w:r w:rsidR="00151415">
                                <w:rPr>
                                  <w:sz w:val="24"/>
                                  <w:szCs w:val="24"/>
                                </w:rPr>
                                <w:t>port</w:t>
                              </w:r>
                              <w:r w:rsidR="00A1436C">
                                <w:rPr>
                                  <w:sz w:val="24"/>
                                  <w:szCs w:val="24"/>
                                </w:rPr>
                                <w:t>/concerns</w:t>
                              </w:r>
                              <w:r w:rsidRPr="00BD67B5">
                                <w:rPr>
                                  <w:sz w:val="24"/>
                                  <w:szCs w:val="24"/>
                                </w:rPr>
                                <w:t xml:space="preserve"> through with</w:t>
                              </w:r>
                              <w:r w:rsidR="00A1436C">
                                <w:rPr>
                                  <w:sz w:val="24"/>
                                  <w:szCs w:val="24"/>
                                </w:rPr>
                                <w:t xml:space="preserve"> t</w:t>
                              </w:r>
                              <w:r w:rsidR="00032834">
                                <w:rPr>
                                  <w:sz w:val="24"/>
                                  <w:szCs w:val="24"/>
                                </w:rPr>
                                <w:t xml:space="preserve">he Headteacher of the School, Parent/Carer or </w:t>
                              </w:r>
                              <w:r w:rsidRPr="00BD67B5">
                                <w:rPr>
                                  <w:sz w:val="24"/>
                                  <w:szCs w:val="24"/>
                                </w:rPr>
                                <w:t xml:space="preserve">Duty Officer within Children’s Social Care </w:t>
                              </w:r>
                            </w:p>
                            <w:p w14:paraId="2FA7A244" w14:textId="69B297F5" w:rsidR="00817039" w:rsidRPr="00BD67B5" w:rsidRDefault="00E42666" w:rsidP="002E60BE">
                              <w:pPr>
                                <w:pStyle w:val="TableParagraph"/>
                                <w:ind w:left="283" w:right="259"/>
                                <w:jc w:val="center"/>
                                <w:rPr>
                                  <w:sz w:val="24"/>
                                  <w:szCs w:val="24"/>
                                </w:rPr>
                              </w:pPr>
                              <w:r>
                                <w:rPr>
                                  <w:sz w:val="24"/>
                                  <w:szCs w:val="24"/>
                                </w:rPr>
                                <w:t>Irrespective of</w:t>
                              </w:r>
                              <w:r w:rsidR="00D84484">
                                <w:rPr>
                                  <w:sz w:val="24"/>
                                  <w:szCs w:val="24"/>
                                </w:rPr>
                                <w:t xml:space="preserve"> the outcome of Step 3, f</w:t>
                              </w:r>
                              <w:r w:rsidR="00817039" w:rsidRPr="00BD67B5">
                                <w:rPr>
                                  <w:sz w:val="24"/>
                                  <w:szCs w:val="24"/>
                                </w:rPr>
                                <w:t xml:space="preserve">ollow up by </w:t>
                              </w:r>
                              <w:r w:rsidR="00A1436C">
                                <w:rPr>
                                  <w:sz w:val="24"/>
                                  <w:szCs w:val="24"/>
                                </w:rPr>
                                <w:t>completing</w:t>
                              </w:r>
                              <w:r w:rsidR="002E60BE">
                                <w:rPr>
                                  <w:sz w:val="24"/>
                                  <w:szCs w:val="24"/>
                                </w:rPr>
                                <w:t xml:space="preserve"> the </w:t>
                              </w:r>
                              <w:r w:rsidR="002E60BE" w:rsidRPr="00BD67B5">
                                <w:rPr>
                                  <w:sz w:val="24"/>
                                  <w:szCs w:val="24"/>
                                </w:rPr>
                                <w:t>Safeguarding 1</w:t>
                              </w:r>
                              <w:r w:rsidR="002E60BE">
                                <w:rPr>
                                  <w:sz w:val="24"/>
                                  <w:szCs w:val="24"/>
                                </w:rPr>
                                <w:t xml:space="preserve"> Form (Appendix 1</w:t>
                              </w:r>
                              <w:r>
                                <w:rPr>
                                  <w:sz w:val="24"/>
                                  <w:szCs w:val="24"/>
                                </w:rPr>
                                <w:t xml:space="preserve"> Page</w:t>
                              </w:r>
                              <w:r w:rsidR="009573C5">
                                <w:rPr>
                                  <w:sz w:val="24"/>
                                  <w:szCs w:val="24"/>
                                </w:rPr>
                                <w:t>s 15-</w:t>
                              </w:r>
                              <w:r>
                                <w:rPr>
                                  <w:sz w:val="24"/>
                                  <w:szCs w:val="24"/>
                                </w:rPr>
                                <w:t>16</w:t>
                              </w:r>
                              <w:r w:rsidR="002E60BE">
                                <w:rPr>
                                  <w:sz w:val="24"/>
                                  <w:szCs w:val="24"/>
                                </w:rPr>
                                <w:t xml:space="preserve">) </w:t>
                              </w:r>
                              <w:r w:rsidR="00A1436C">
                                <w:rPr>
                                  <w:sz w:val="24"/>
                                  <w:szCs w:val="24"/>
                                </w:rPr>
                                <w:t xml:space="preserve">and </w:t>
                              </w:r>
                              <w:r w:rsidR="00817039" w:rsidRPr="00BD67B5">
                                <w:rPr>
                                  <w:sz w:val="24"/>
                                  <w:szCs w:val="24"/>
                                </w:rPr>
                                <w:t>emailing all details</w:t>
                              </w:r>
                              <w:r w:rsidR="002E60BE">
                                <w:rPr>
                                  <w:sz w:val="24"/>
                                  <w:szCs w:val="24"/>
                                </w:rPr>
                                <w:t xml:space="preserve"> </w:t>
                              </w:r>
                              <w:r w:rsidR="00817039" w:rsidRPr="00BD67B5">
                                <w:rPr>
                                  <w:sz w:val="24"/>
                                  <w:szCs w:val="24"/>
                                </w:rPr>
                                <w:t xml:space="preserve">to the </w:t>
                              </w:r>
                              <w:r w:rsidR="002E60BE">
                                <w:rPr>
                                  <w:sz w:val="24"/>
                                  <w:szCs w:val="24"/>
                                </w:rPr>
                                <w:t>Designated Safeguarding Trustee</w:t>
                              </w:r>
                              <w:r w:rsidR="009413A6">
                                <w:rPr>
                                  <w:sz w:val="24"/>
                                  <w:szCs w:val="24"/>
                                </w:rPr>
                                <w:t xml:space="preserve"> (Nicky Loveday 07870 412830 safeguarding@bect.org.uk)</w:t>
                              </w:r>
                            </w:p>
                          </w:tc>
                        </w:tr>
                        <w:tr w:rsidR="00817039" w:rsidRPr="00BD67B5" w14:paraId="085BBC7F" w14:textId="77777777" w:rsidTr="00D3129F">
                          <w:trPr>
                            <w:trHeight w:val="603"/>
                          </w:trPr>
                          <w:tc>
                            <w:tcPr>
                              <w:tcW w:w="9600" w:type="dxa"/>
                              <w:gridSpan w:val="2"/>
                            </w:tcPr>
                            <w:p w14:paraId="68264653" w14:textId="77777777" w:rsidR="00817039" w:rsidRPr="00BD67B5" w:rsidRDefault="00817039" w:rsidP="000F6A84">
                              <w:pPr>
                                <w:pStyle w:val="TableParagraph"/>
                                <w:spacing w:line="246" w:lineRule="exact"/>
                                <w:ind w:left="283" w:right="259"/>
                                <w:jc w:val="center"/>
                                <w:rPr>
                                  <w:b/>
                                  <w:sz w:val="24"/>
                                  <w:szCs w:val="24"/>
                                </w:rPr>
                              </w:pPr>
                              <w:r w:rsidRPr="00BD67B5">
                                <w:rPr>
                                  <w:b/>
                                  <w:sz w:val="24"/>
                                  <w:szCs w:val="24"/>
                                </w:rPr>
                                <w:t>Step Five</w:t>
                              </w:r>
                            </w:p>
                            <w:p w14:paraId="1F64BB4A" w14:textId="77777777" w:rsidR="00817039" w:rsidRPr="00BD67B5" w:rsidRDefault="00817039" w:rsidP="000F6A84">
                              <w:pPr>
                                <w:pStyle w:val="TableParagraph"/>
                                <w:spacing w:before="4" w:line="244" w:lineRule="exact"/>
                                <w:ind w:left="283" w:right="259"/>
                                <w:jc w:val="center"/>
                                <w:rPr>
                                  <w:sz w:val="24"/>
                                  <w:szCs w:val="24"/>
                                </w:rPr>
                              </w:pPr>
                              <w:r w:rsidRPr="00BD67B5">
                                <w:rPr>
                                  <w:sz w:val="24"/>
                                  <w:szCs w:val="24"/>
                                </w:rPr>
                                <w:t>Check that all actions have been taken</w:t>
                              </w:r>
                            </w:p>
                            <w:p w14:paraId="7671D740" w14:textId="34595BDD" w:rsidR="000F6A84" w:rsidRPr="00BD67B5" w:rsidRDefault="000F6A84" w:rsidP="002E60BE">
                              <w:pPr>
                                <w:pStyle w:val="TableParagraph"/>
                                <w:spacing w:line="244" w:lineRule="exact"/>
                                <w:ind w:left="283" w:right="259"/>
                                <w:jc w:val="center"/>
                                <w:rPr>
                                  <w:sz w:val="24"/>
                                  <w:szCs w:val="24"/>
                                </w:rPr>
                              </w:pPr>
                            </w:p>
                          </w:tc>
                        </w:tr>
                      </w:tbl>
                      <w:p w14:paraId="0929363E" w14:textId="77777777" w:rsidR="00742C08" w:rsidRPr="00BD67B5" w:rsidRDefault="00742C08" w:rsidP="00817039">
                        <w:pPr>
                          <w:pStyle w:val="TableParagraph"/>
                          <w:spacing w:before="181" w:line="244" w:lineRule="exact"/>
                          <w:ind w:left="0"/>
                          <w:rPr>
                            <w:i/>
                            <w:sz w:val="24"/>
                            <w:szCs w:val="24"/>
                          </w:rPr>
                        </w:pPr>
                      </w:p>
                    </w:tc>
                  </w:tr>
                </w:tbl>
                <w:p w14:paraId="7E9E712A" w14:textId="59AF754C" w:rsidR="00F766C2" w:rsidRPr="00BD67B5" w:rsidRDefault="00F766C2" w:rsidP="00F766C2">
                  <w:pPr>
                    <w:pStyle w:val="TableParagraph"/>
                    <w:spacing w:before="1" w:line="252" w:lineRule="exact"/>
                    <w:ind w:right="192"/>
                    <w:rPr>
                      <w:sz w:val="24"/>
                      <w:szCs w:val="24"/>
                    </w:rPr>
                  </w:pPr>
                </w:p>
              </w:tc>
            </w:tr>
          </w:tbl>
          <w:p w14:paraId="07409495" w14:textId="4AAA1B7E" w:rsidR="006C5587" w:rsidRPr="00BD67B5" w:rsidRDefault="006C5587">
            <w:pPr>
              <w:pStyle w:val="TableParagraph"/>
              <w:spacing w:line="223" w:lineRule="exact"/>
              <w:rPr>
                <w:sz w:val="24"/>
                <w:szCs w:val="24"/>
              </w:rPr>
            </w:pPr>
          </w:p>
        </w:tc>
      </w:tr>
    </w:tbl>
    <w:p w14:paraId="55F7A5A7" w14:textId="77777777" w:rsidR="00D3129F" w:rsidRDefault="00D3129F" w:rsidP="001B5A35">
      <w:pPr>
        <w:pStyle w:val="Heading1"/>
        <w:tabs>
          <w:tab w:val="left" w:pos="774"/>
        </w:tabs>
        <w:spacing w:before="75"/>
        <w:ind w:left="0" w:firstLine="0"/>
        <w:rPr>
          <w:sz w:val="32"/>
          <w:szCs w:val="32"/>
        </w:rPr>
      </w:pPr>
    </w:p>
    <w:p w14:paraId="2EEC7781" w14:textId="323EADF0" w:rsidR="001B5A35" w:rsidRPr="002E60BE" w:rsidRDefault="009B0FF7" w:rsidP="001B5A35">
      <w:pPr>
        <w:pStyle w:val="Heading1"/>
        <w:tabs>
          <w:tab w:val="left" w:pos="774"/>
        </w:tabs>
        <w:spacing w:before="75"/>
        <w:ind w:left="0" w:firstLine="0"/>
        <w:rPr>
          <w:sz w:val="32"/>
          <w:szCs w:val="32"/>
        </w:rPr>
      </w:pPr>
      <w:r w:rsidRPr="009B0FF7">
        <w:rPr>
          <w:sz w:val="32"/>
          <w:szCs w:val="32"/>
        </w:rPr>
        <w:t>Pr</w:t>
      </w:r>
      <w:r w:rsidR="001B5A35" w:rsidRPr="002E60BE">
        <w:rPr>
          <w:sz w:val="32"/>
          <w:szCs w:val="32"/>
        </w:rPr>
        <w:t>ocedure for Making an Adult at Risk</w:t>
      </w:r>
      <w:r w:rsidR="009A5427">
        <w:rPr>
          <w:sz w:val="32"/>
          <w:szCs w:val="32"/>
        </w:rPr>
        <w:t xml:space="preserve"> Protection</w:t>
      </w:r>
      <w:r w:rsidR="001B5A35" w:rsidRPr="002E60BE">
        <w:rPr>
          <w:sz w:val="32"/>
          <w:szCs w:val="32"/>
        </w:rPr>
        <w:t xml:space="preserve"> </w:t>
      </w:r>
      <w:r w:rsidR="009A5427">
        <w:rPr>
          <w:sz w:val="32"/>
          <w:szCs w:val="32"/>
        </w:rPr>
        <w:t>Report</w:t>
      </w:r>
    </w:p>
    <w:p w14:paraId="40B15DCA" w14:textId="77777777" w:rsidR="001B5A35" w:rsidRPr="00BD67B5" w:rsidRDefault="001B5A35" w:rsidP="001B5A35">
      <w:pPr>
        <w:pStyle w:val="BodyText"/>
        <w:spacing w:before="7" w:after="1"/>
        <w:rPr>
          <w:b/>
          <w:sz w:val="24"/>
          <w:szCs w:val="24"/>
        </w:rPr>
      </w:pPr>
    </w:p>
    <w:tbl>
      <w:tblPr>
        <w:tblW w:w="0" w:type="auto"/>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7"/>
        <w:gridCol w:w="3542"/>
      </w:tblGrid>
      <w:tr w:rsidR="001B5A35" w:rsidRPr="00BD67B5" w14:paraId="255302CD" w14:textId="77777777" w:rsidTr="00166206">
        <w:trPr>
          <w:trHeight w:val="1012"/>
        </w:trPr>
        <w:tc>
          <w:tcPr>
            <w:tcW w:w="9929" w:type="dxa"/>
            <w:gridSpan w:val="2"/>
          </w:tcPr>
          <w:p w14:paraId="6F67E49F" w14:textId="77777777" w:rsidR="001B5A35" w:rsidRPr="00BD67B5" w:rsidRDefault="001B5A35" w:rsidP="002E60BE">
            <w:pPr>
              <w:pStyle w:val="TableParagraph"/>
              <w:spacing w:line="248" w:lineRule="exact"/>
              <w:ind w:left="290" w:right="274"/>
              <w:jc w:val="center"/>
              <w:rPr>
                <w:b/>
                <w:sz w:val="24"/>
                <w:szCs w:val="24"/>
              </w:rPr>
            </w:pPr>
            <w:r w:rsidRPr="00BD67B5">
              <w:rPr>
                <w:b/>
                <w:sz w:val="24"/>
                <w:szCs w:val="24"/>
              </w:rPr>
              <w:t>Step One</w:t>
            </w:r>
          </w:p>
          <w:p w14:paraId="1A0106CB" w14:textId="7C5DA378" w:rsidR="002E60BE" w:rsidRDefault="001B5A35" w:rsidP="009D313D">
            <w:pPr>
              <w:pStyle w:val="TableParagraph"/>
              <w:spacing w:before="8"/>
              <w:ind w:left="283" w:right="259"/>
              <w:jc w:val="center"/>
              <w:rPr>
                <w:sz w:val="24"/>
                <w:szCs w:val="24"/>
              </w:rPr>
            </w:pPr>
            <w:r w:rsidRPr="00BD67B5">
              <w:rPr>
                <w:sz w:val="24"/>
                <w:szCs w:val="24"/>
              </w:rPr>
              <w:t>An Adult at Risk makes an allegation or raises concerns about abuse</w:t>
            </w:r>
            <w:r w:rsidR="009D313D">
              <w:rPr>
                <w:sz w:val="24"/>
                <w:szCs w:val="24"/>
              </w:rPr>
              <w:t>,</w:t>
            </w:r>
            <w:r w:rsidRPr="00BD67B5">
              <w:rPr>
                <w:sz w:val="24"/>
                <w:szCs w:val="24"/>
              </w:rPr>
              <w:t xml:space="preserve"> </w:t>
            </w:r>
            <w:r w:rsidR="009D313D" w:rsidRPr="00BD67B5">
              <w:rPr>
                <w:sz w:val="24"/>
                <w:szCs w:val="24"/>
              </w:rPr>
              <w:t>or your assessment of the level of risk to a</w:t>
            </w:r>
            <w:r w:rsidR="009D313D">
              <w:rPr>
                <w:sz w:val="24"/>
                <w:szCs w:val="24"/>
              </w:rPr>
              <w:t>n Adult at Risk</w:t>
            </w:r>
            <w:r w:rsidR="009D313D" w:rsidRPr="00BD67B5">
              <w:rPr>
                <w:sz w:val="24"/>
                <w:szCs w:val="24"/>
              </w:rPr>
              <w:t xml:space="preserve"> changes</w:t>
            </w:r>
          </w:p>
          <w:p w14:paraId="7FBAAA95" w14:textId="029E9D31" w:rsidR="001B5A35" w:rsidRPr="00BD67B5" w:rsidRDefault="001B5A35" w:rsidP="002E60BE">
            <w:pPr>
              <w:pStyle w:val="TableParagraph"/>
              <w:spacing w:before="6"/>
              <w:ind w:left="290" w:right="274"/>
              <w:jc w:val="center"/>
              <w:rPr>
                <w:sz w:val="24"/>
                <w:szCs w:val="24"/>
              </w:rPr>
            </w:pPr>
            <w:r w:rsidRPr="00BD67B5">
              <w:rPr>
                <w:sz w:val="24"/>
                <w:szCs w:val="24"/>
              </w:rPr>
              <w:t>Or</w:t>
            </w:r>
          </w:p>
          <w:p w14:paraId="372F1C07" w14:textId="4A6FA9F4" w:rsidR="002E60BE" w:rsidRPr="00BD67B5" w:rsidRDefault="001B5A35" w:rsidP="009413A6">
            <w:pPr>
              <w:pStyle w:val="TableParagraph"/>
              <w:spacing w:line="232" w:lineRule="exact"/>
              <w:ind w:left="290" w:right="274"/>
              <w:jc w:val="center"/>
              <w:rPr>
                <w:sz w:val="24"/>
                <w:szCs w:val="24"/>
              </w:rPr>
            </w:pPr>
            <w:r w:rsidRPr="00BD67B5">
              <w:rPr>
                <w:sz w:val="24"/>
                <w:szCs w:val="24"/>
              </w:rPr>
              <w:t>An allegation or concern is raised by someone about an Adult at Risk</w:t>
            </w:r>
          </w:p>
        </w:tc>
      </w:tr>
      <w:tr w:rsidR="001B5A35" w:rsidRPr="00BD67B5" w14:paraId="501FA1D3" w14:textId="77777777" w:rsidTr="00166206">
        <w:trPr>
          <w:trHeight w:val="1012"/>
        </w:trPr>
        <w:tc>
          <w:tcPr>
            <w:tcW w:w="9929" w:type="dxa"/>
            <w:gridSpan w:val="2"/>
          </w:tcPr>
          <w:p w14:paraId="4FE485C9" w14:textId="77777777" w:rsidR="00AF5DC7" w:rsidRDefault="00AF5DC7" w:rsidP="00AF5DC7">
            <w:pPr>
              <w:pStyle w:val="TableParagraph"/>
              <w:ind w:left="283" w:right="259"/>
              <w:jc w:val="center"/>
              <w:rPr>
                <w:sz w:val="24"/>
                <w:szCs w:val="24"/>
              </w:rPr>
            </w:pPr>
            <w:r w:rsidRPr="00D3129F">
              <w:rPr>
                <w:b/>
                <w:bCs/>
                <w:sz w:val="24"/>
                <w:szCs w:val="24"/>
              </w:rPr>
              <w:t>Listen</w:t>
            </w:r>
            <w:r w:rsidRPr="00BD67B5">
              <w:rPr>
                <w:sz w:val="24"/>
                <w:szCs w:val="24"/>
              </w:rPr>
              <w:t xml:space="preserve"> to the concern – do not ask detailed questions at this stage</w:t>
            </w:r>
          </w:p>
          <w:p w14:paraId="0CED4A03" w14:textId="02794BE2" w:rsidR="00AF5DC7" w:rsidRPr="00BD67B5" w:rsidRDefault="00AF5DC7" w:rsidP="00AF5DC7">
            <w:pPr>
              <w:pStyle w:val="TableParagraph"/>
              <w:ind w:left="283" w:right="259"/>
              <w:jc w:val="center"/>
              <w:rPr>
                <w:sz w:val="24"/>
                <w:szCs w:val="24"/>
              </w:rPr>
            </w:pPr>
            <w:r w:rsidRPr="00D3129F">
              <w:rPr>
                <w:b/>
                <w:bCs/>
                <w:sz w:val="24"/>
                <w:szCs w:val="24"/>
              </w:rPr>
              <w:t>Believe</w:t>
            </w:r>
            <w:r w:rsidRPr="00BD67B5">
              <w:rPr>
                <w:sz w:val="24"/>
                <w:szCs w:val="24"/>
              </w:rPr>
              <w:t xml:space="preserve"> the </w:t>
            </w:r>
            <w:r>
              <w:rPr>
                <w:sz w:val="24"/>
                <w:szCs w:val="24"/>
              </w:rPr>
              <w:t>Adult at Risk</w:t>
            </w:r>
          </w:p>
          <w:p w14:paraId="063D0E57" w14:textId="77777777" w:rsidR="00AF5DC7" w:rsidRDefault="00AF5DC7" w:rsidP="00AF5DC7">
            <w:pPr>
              <w:pStyle w:val="TableParagraph"/>
              <w:spacing w:line="246" w:lineRule="exact"/>
              <w:ind w:left="283" w:right="259"/>
              <w:jc w:val="center"/>
              <w:rPr>
                <w:sz w:val="24"/>
                <w:szCs w:val="24"/>
              </w:rPr>
            </w:pPr>
            <w:r w:rsidRPr="00D3129F">
              <w:rPr>
                <w:b/>
                <w:bCs/>
                <w:sz w:val="24"/>
                <w:szCs w:val="24"/>
              </w:rPr>
              <w:t>Reassure</w:t>
            </w:r>
            <w:r w:rsidRPr="00BD67B5">
              <w:rPr>
                <w:sz w:val="24"/>
                <w:szCs w:val="24"/>
              </w:rPr>
              <w:t xml:space="preserve"> them they have done the right thing by telling</w:t>
            </w:r>
            <w:r>
              <w:rPr>
                <w:sz w:val="24"/>
                <w:szCs w:val="24"/>
              </w:rPr>
              <w:t xml:space="preserve"> you</w:t>
            </w:r>
          </w:p>
          <w:p w14:paraId="6F5BCA63" w14:textId="77777777" w:rsidR="00AF5DC7" w:rsidRPr="00BD67B5" w:rsidRDefault="00AF5DC7" w:rsidP="00AF5DC7">
            <w:pPr>
              <w:pStyle w:val="TableParagraph"/>
              <w:spacing w:line="246" w:lineRule="exact"/>
              <w:ind w:left="283" w:right="259"/>
              <w:jc w:val="center"/>
              <w:rPr>
                <w:sz w:val="24"/>
                <w:szCs w:val="24"/>
              </w:rPr>
            </w:pPr>
            <w:r>
              <w:rPr>
                <w:sz w:val="24"/>
                <w:szCs w:val="24"/>
              </w:rPr>
              <w:t xml:space="preserve">Whilst not essential, try and obtain </w:t>
            </w:r>
            <w:r w:rsidRPr="00D3129F">
              <w:rPr>
                <w:b/>
                <w:bCs/>
                <w:sz w:val="24"/>
                <w:szCs w:val="24"/>
              </w:rPr>
              <w:t>verbal consent</w:t>
            </w:r>
            <w:r>
              <w:rPr>
                <w:sz w:val="24"/>
                <w:szCs w:val="24"/>
              </w:rPr>
              <w:t xml:space="preserve"> for any actions you feel you need to take</w:t>
            </w:r>
          </w:p>
          <w:p w14:paraId="2F702D4E" w14:textId="77777777" w:rsidR="00AF5DC7" w:rsidRDefault="00AF5DC7" w:rsidP="00AF5DC7">
            <w:pPr>
              <w:pStyle w:val="TableParagraph"/>
              <w:spacing w:before="11" w:line="252" w:lineRule="exact"/>
              <w:ind w:left="283" w:right="259"/>
              <w:jc w:val="center"/>
              <w:rPr>
                <w:sz w:val="24"/>
                <w:szCs w:val="24"/>
              </w:rPr>
            </w:pPr>
            <w:r w:rsidRPr="00D3129F">
              <w:rPr>
                <w:b/>
                <w:bCs/>
                <w:sz w:val="24"/>
                <w:szCs w:val="24"/>
              </w:rPr>
              <w:t>Explain</w:t>
            </w:r>
            <w:r w:rsidRPr="00BD67B5">
              <w:rPr>
                <w:sz w:val="24"/>
                <w:szCs w:val="24"/>
              </w:rPr>
              <w:t xml:space="preserve"> what you will need to do with the information, who you will tell, who you won’t tell, when you will tell, what might happen</w:t>
            </w:r>
          </w:p>
          <w:p w14:paraId="07EDFD6B" w14:textId="7D86CE31" w:rsidR="002E60BE" w:rsidRPr="00D3129F" w:rsidRDefault="00AF5DC7" w:rsidP="00AF5DC7">
            <w:pPr>
              <w:pStyle w:val="TableParagraph"/>
              <w:spacing w:before="12" w:line="223" w:lineRule="auto"/>
              <w:ind w:left="290" w:right="274"/>
              <w:jc w:val="center"/>
              <w:rPr>
                <w:b/>
                <w:bCs/>
                <w:sz w:val="24"/>
                <w:szCs w:val="24"/>
              </w:rPr>
            </w:pPr>
            <w:r w:rsidRPr="00D3129F">
              <w:rPr>
                <w:b/>
                <w:bCs/>
                <w:sz w:val="24"/>
                <w:szCs w:val="24"/>
              </w:rPr>
              <w:t>Do NOT promise that you can keep the information secret</w:t>
            </w:r>
          </w:p>
        </w:tc>
      </w:tr>
      <w:tr w:rsidR="002E60BE" w:rsidRPr="00BD67B5" w14:paraId="60118724" w14:textId="77777777" w:rsidTr="00166206">
        <w:trPr>
          <w:trHeight w:val="253"/>
        </w:trPr>
        <w:tc>
          <w:tcPr>
            <w:tcW w:w="9929" w:type="dxa"/>
            <w:gridSpan w:val="2"/>
          </w:tcPr>
          <w:p w14:paraId="4FC5E341" w14:textId="77777777" w:rsidR="002E60BE" w:rsidRDefault="002E60BE" w:rsidP="002E60BE">
            <w:pPr>
              <w:pStyle w:val="TableParagraph"/>
              <w:spacing w:line="234" w:lineRule="exact"/>
              <w:ind w:left="290" w:right="274"/>
              <w:jc w:val="center"/>
              <w:rPr>
                <w:b/>
                <w:sz w:val="24"/>
                <w:szCs w:val="24"/>
              </w:rPr>
            </w:pPr>
          </w:p>
          <w:p w14:paraId="7C1F2BBB" w14:textId="5FF95742" w:rsidR="002E60BE" w:rsidRPr="002E60BE" w:rsidRDefault="002E60BE" w:rsidP="002E60BE">
            <w:pPr>
              <w:pStyle w:val="TableParagraph"/>
              <w:spacing w:line="231" w:lineRule="exact"/>
              <w:ind w:left="283" w:right="259"/>
              <w:jc w:val="center"/>
              <w:rPr>
                <w:b/>
                <w:color w:val="FF0000"/>
                <w:sz w:val="24"/>
                <w:szCs w:val="24"/>
              </w:rPr>
            </w:pPr>
            <w:r w:rsidRPr="002E60BE">
              <w:rPr>
                <w:b/>
                <w:color w:val="FF0000"/>
                <w:sz w:val="24"/>
                <w:szCs w:val="24"/>
              </w:rPr>
              <w:t xml:space="preserve">IS THE </w:t>
            </w:r>
            <w:r>
              <w:rPr>
                <w:b/>
                <w:color w:val="FF0000"/>
                <w:sz w:val="24"/>
                <w:szCs w:val="24"/>
              </w:rPr>
              <w:t>ADULT AT RISK</w:t>
            </w:r>
            <w:r w:rsidRPr="002E60BE">
              <w:rPr>
                <w:b/>
                <w:color w:val="FF0000"/>
                <w:sz w:val="24"/>
                <w:szCs w:val="24"/>
              </w:rPr>
              <w:t xml:space="preserve"> IN IMMEDIATE DANGER?</w:t>
            </w:r>
          </w:p>
          <w:p w14:paraId="39B140D9" w14:textId="75AC199D" w:rsidR="002E60BE" w:rsidRPr="00BD67B5" w:rsidRDefault="002E60BE" w:rsidP="009B0FF7">
            <w:pPr>
              <w:pStyle w:val="TableParagraph"/>
              <w:spacing w:line="234" w:lineRule="exact"/>
              <w:ind w:left="0" w:right="274"/>
              <w:rPr>
                <w:b/>
                <w:sz w:val="24"/>
                <w:szCs w:val="24"/>
              </w:rPr>
            </w:pPr>
          </w:p>
        </w:tc>
      </w:tr>
      <w:tr w:rsidR="00881D68" w:rsidRPr="00BD67B5" w14:paraId="108888AC" w14:textId="77777777" w:rsidTr="00166206">
        <w:trPr>
          <w:trHeight w:val="213"/>
        </w:trPr>
        <w:tc>
          <w:tcPr>
            <w:tcW w:w="6387" w:type="dxa"/>
          </w:tcPr>
          <w:p w14:paraId="07295540" w14:textId="42495929" w:rsidR="00881D68" w:rsidRPr="00881D68" w:rsidRDefault="00881D68" w:rsidP="002E60BE">
            <w:pPr>
              <w:pStyle w:val="TableParagraph"/>
              <w:spacing w:line="234" w:lineRule="exact"/>
              <w:ind w:left="290" w:right="274"/>
              <w:jc w:val="center"/>
              <w:rPr>
                <w:b/>
                <w:color w:val="FF0000"/>
                <w:sz w:val="24"/>
                <w:szCs w:val="24"/>
              </w:rPr>
            </w:pPr>
            <w:r w:rsidRPr="00881D68">
              <w:rPr>
                <w:b/>
                <w:color w:val="FF0000"/>
                <w:sz w:val="24"/>
                <w:szCs w:val="24"/>
              </w:rPr>
              <w:t>YES</w:t>
            </w:r>
          </w:p>
        </w:tc>
        <w:tc>
          <w:tcPr>
            <w:tcW w:w="3542" w:type="dxa"/>
          </w:tcPr>
          <w:p w14:paraId="0B9C918D" w14:textId="5D5F75D6" w:rsidR="00881D68" w:rsidRPr="00BD67B5" w:rsidRDefault="00881D68" w:rsidP="002E60BE">
            <w:pPr>
              <w:pStyle w:val="TableParagraph"/>
              <w:spacing w:line="234" w:lineRule="exact"/>
              <w:ind w:left="290" w:right="274"/>
              <w:jc w:val="center"/>
              <w:rPr>
                <w:b/>
                <w:sz w:val="24"/>
                <w:szCs w:val="24"/>
              </w:rPr>
            </w:pPr>
            <w:r>
              <w:rPr>
                <w:b/>
                <w:sz w:val="24"/>
                <w:szCs w:val="24"/>
              </w:rPr>
              <w:t>NO</w:t>
            </w:r>
          </w:p>
        </w:tc>
      </w:tr>
      <w:tr w:rsidR="00881D68" w:rsidRPr="00BD67B5" w14:paraId="07C1D7E2" w14:textId="77777777" w:rsidTr="00166206">
        <w:trPr>
          <w:trHeight w:val="212"/>
        </w:trPr>
        <w:tc>
          <w:tcPr>
            <w:tcW w:w="6387" w:type="dxa"/>
          </w:tcPr>
          <w:p w14:paraId="57DA5D78" w14:textId="77777777" w:rsidR="009B0FF7" w:rsidRDefault="009B0FF7" w:rsidP="009B0FF7">
            <w:pPr>
              <w:pStyle w:val="TableParagraph"/>
              <w:spacing w:line="231" w:lineRule="exact"/>
              <w:ind w:left="283" w:right="259"/>
              <w:jc w:val="center"/>
              <w:rPr>
                <w:b/>
                <w:color w:val="FF0000"/>
                <w:sz w:val="24"/>
                <w:szCs w:val="24"/>
              </w:rPr>
            </w:pPr>
            <w:r w:rsidRPr="00A1436C">
              <w:rPr>
                <w:b/>
                <w:color w:val="FF0000"/>
                <w:sz w:val="24"/>
                <w:szCs w:val="24"/>
              </w:rPr>
              <w:t xml:space="preserve">PHONE 999 AND REPORT TO THE POLICE </w:t>
            </w:r>
          </w:p>
          <w:p w14:paraId="3584EE7F" w14:textId="77777777" w:rsidR="00166206" w:rsidRDefault="009B0FF7" w:rsidP="009B0FF7">
            <w:pPr>
              <w:pStyle w:val="TableParagraph"/>
              <w:spacing w:line="234" w:lineRule="exact"/>
              <w:ind w:left="290" w:right="274"/>
              <w:jc w:val="center"/>
              <w:rPr>
                <w:b/>
                <w:color w:val="FF0000"/>
                <w:sz w:val="24"/>
                <w:szCs w:val="24"/>
              </w:rPr>
            </w:pPr>
            <w:r w:rsidRPr="00A1436C">
              <w:rPr>
                <w:b/>
                <w:color w:val="FF0000"/>
                <w:sz w:val="24"/>
                <w:szCs w:val="24"/>
              </w:rPr>
              <w:t xml:space="preserve">or </w:t>
            </w:r>
          </w:p>
          <w:p w14:paraId="64095799" w14:textId="189ACC91" w:rsidR="00166206" w:rsidRDefault="009B0FF7" w:rsidP="009B0FF7">
            <w:pPr>
              <w:pStyle w:val="TableParagraph"/>
              <w:spacing w:line="234" w:lineRule="exact"/>
              <w:ind w:left="290" w:right="274"/>
              <w:jc w:val="center"/>
              <w:rPr>
                <w:b/>
                <w:bCs/>
                <w:color w:val="FF0000"/>
                <w:sz w:val="20"/>
                <w:szCs w:val="20"/>
                <w:shd w:val="clear" w:color="auto" w:fill="FFFFFF"/>
              </w:rPr>
            </w:pPr>
            <w:r w:rsidRPr="00A1436C">
              <w:rPr>
                <w:b/>
                <w:color w:val="FF0000"/>
                <w:sz w:val="24"/>
                <w:szCs w:val="24"/>
              </w:rPr>
              <w:t xml:space="preserve">REPORT TO </w:t>
            </w:r>
            <w:r>
              <w:rPr>
                <w:b/>
                <w:color w:val="FF0000"/>
                <w:sz w:val="24"/>
                <w:szCs w:val="24"/>
              </w:rPr>
              <w:t xml:space="preserve">DERBYSHIRE COUNTY COUNCIL </w:t>
            </w:r>
            <w:r w:rsidR="00166206">
              <w:rPr>
                <w:b/>
                <w:color w:val="FF0000"/>
                <w:sz w:val="24"/>
                <w:szCs w:val="24"/>
              </w:rPr>
              <w:t xml:space="preserve">ADULT </w:t>
            </w:r>
            <w:r>
              <w:rPr>
                <w:b/>
                <w:color w:val="FF0000"/>
                <w:sz w:val="24"/>
                <w:szCs w:val="24"/>
              </w:rPr>
              <w:t>SOCIAL CARE</w:t>
            </w:r>
            <w:r w:rsidRPr="005617B2">
              <w:rPr>
                <w:b/>
                <w:bCs/>
                <w:color w:val="FF0000"/>
                <w:sz w:val="24"/>
                <w:szCs w:val="24"/>
              </w:rPr>
              <w:t xml:space="preserve"> </w:t>
            </w:r>
            <w:r w:rsidRPr="005617B2">
              <w:rPr>
                <w:b/>
                <w:bCs/>
                <w:color w:val="FF0000"/>
                <w:sz w:val="24"/>
                <w:szCs w:val="24"/>
                <w:shd w:val="clear" w:color="auto" w:fill="FFFFFF"/>
              </w:rPr>
              <w:t>01629 533190</w:t>
            </w:r>
            <w:r w:rsidR="00166206">
              <w:rPr>
                <w:b/>
                <w:bCs/>
                <w:color w:val="FF0000"/>
                <w:sz w:val="24"/>
                <w:szCs w:val="24"/>
                <w:shd w:val="clear" w:color="auto" w:fill="FFFFFF"/>
              </w:rPr>
              <w:t xml:space="preserve"> (</w:t>
            </w:r>
            <w:r w:rsidR="00166206" w:rsidRPr="00166206">
              <w:rPr>
                <w:b/>
                <w:bCs/>
                <w:color w:val="FF0000"/>
                <w:sz w:val="20"/>
                <w:szCs w:val="20"/>
                <w:shd w:val="clear" w:color="auto" w:fill="FFFFFF"/>
              </w:rPr>
              <w:t>8am</w:t>
            </w:r>
            <w:r w:rsidR="00166206">
              <w:rPr>
                <w:b/>
                <w:bCs/>
                <w:color w:val="FF0000"/>
                <w:sz w:val="20"/>
                <w:szCs w:val="20"/>
                <w:shd w:val="clear" w:color="auto" w:fill="FFFFFF"/>
              </w:rPr>
              <w:t xml:space="preserve"> -</w:t>
            </w:r>
            <w:r w:rsidR="00166206" w:rsidRPr="00166206">
              <w:rPr>
                <w:b/>
                <w:bCs/>
                <w:color w:val="FF0000"/>
                <w:sz w:val="20"/>
                <w:szCs w:val="20"/>
                <w:shd w:val="clear" w:color="auto" w:fill="FFFFFF"/>
              </w:rPr>
              <w:t xml:space="preserve"> 8pm Monday to Friday and 9.30am </w:t>
            </w:r>
            <w:r w:rsidR="00166206">
              <w:rPr>
                <w:b/>
                <w:bCs/>
                <w:color w:val="FF0000"/>
                <w:sz w:val="20"/>
                <w:szCs w:val="20"/>
                <w:shd w:val="clear" w:color="auto" w:fill="FFFFFF"/>
              </w:rPr>
              <w:t>-</w:t>
            </w:r>
            <w:r w:rsidR="00166206" w:rsidRPr="00166206">
              <w:rPr>
                <w:b/>
                <w:bCs/>
                <w:color w:val="FF0000"/>
                <w:sz w:val="20"/>
                <w:szCs w:val="20"/>
                <w:shd w:val="clear" w:color="auto" w:fill="FFFFFF"/>
              </w:rPr>
              <w:t xml:space="preserve"> 4pm on Saturdays</w:t>
            </w:r>
            <w:r w:rsidR="00166206">
              <w:rPr>
                <w:b/>
                <w:bCs/>
                <w:color w:val="FF0000"/>
                <w:sz w:val="20"/>
                <w:szCs w:val="20"/>
                <w:shd w:val="clear" w:color="auto" w:fill="FFFFFF"/>
              </w:rPr>
              <w:t xml:space="preserve">) </w:t>
            </w:r>
          </w:p>
          <w:p w14:paraId="16955B0B" w14:textId="5FE6B929" w:rsidR="00166206" w:rsidRDefault="00166206" w:rsidP="009B0FF7">
            <w:pPr>
              <w:pStyle w:val="TableParagraph"/>
              <w:spacing w:line="234" w:lineRule="exact"/>
              <w:ind w:left="290" w:right="274"/>
              <w:jc w:val="center"/>
              <w:rPr>
                <w:b/>
                <w:bCs/>
                <w:color w:val="FF0000"/>
                <w:sz w:val="24"/>
                <w:szCs w:val="24"/>
                <w:shd w:val="clear" w:color="auto" w:fill="FFFFFF"/>
              </w:rPr>
            </w:pPr>
            <w:r>
              <w:rPr>
                <w:b/>
                <w:color w:val="FF0000"/>
                <w:sz w:val="24"/>
                <w:szCs w:val="24"/>
              </w:rPr>
              <w:t xml:space="preserve">or </w:t>
            </w:r>
            <w:r w:rsidRPr="00166206">
              <w:rPr>
                <w:b/>
                <w:bCs/>
                <w:color w:val="FF0000"/>
                <w:sz w:val="24"/>
                <w:szCs w:val="24"/>
                <w:shd w:val="clear" w:color="auto" w:fill="FFFFFF"/>
              </w:rPr>
              <w:t>01629 532600</w:t>
            </w:r>
            <w:r w:rsidRPr="00166206">
              <w:rPr>
                <w:b/>
                <w:bCs/>
                <w:color w:val="FF0000"/>
                <w:sz w:val="20"/>
                <w:szCs w:val="20"/>
                <w:shd w:val="clear" w:color="auto" w:fill="FFFFFF"/>
              </w:rPr>
              <w:t xml:space="preserve"> </w:t>
            </w:r>
            <w:r>
              <w:rPr>
                <w:b/>
                <w:bCs/>
                <w:color w:val="FF0000"/>
                <w:sz w:val="20"/>
                <w:szCs w:val="20"/>
                <w:shd w:val="clear" w:color="auto" w:fill="FFFFFF"/>
              </w:rPr>
              <w:t>(</w:t>
            </w:r>
            <w:r w:rsidRPr="00166206">
              <w:rPr>
                <w:b/>
                <w:bCs/>
                <w:color w:val="FF0000"/>
                <w:sz w:val="20"/>
                <w:szCs w:val="20"/>
                <w:shd w:val="clear" w:color="auto" w:fill="FFFFFF"/>
              </w:rPr>
              <w:t xml:space="preserve">5pm </w:t>
            </w:r>
            <w:r>
              <w:rPr>
                <w:b/>
                <w:bCs/>
                <w:color w:val="FF0000"/>
                <w:sz w:val="20"/>
                <w:szCs w:val="20"/>
                <w:shd w:val="clear" w:color="auto" w:fill="FFFFFF"/>
              </w:rPr>
              <w:t xml:space="preserve">- </w:t>
            </w:r>
            <w:r w:rsidRPr="00166206">
              <w:rPr>
                <w:b/>
                <w:bCs/>
                <w:color w:val="FF0000"/>
                <w:sz w:val="20"/>
                <w:szCs w:val="20"/>
                <w:shd w:val="clear" w:color="auto" w:fill="FFFFFF"/>
              </w:rPr>
              <w:t>9am Monday to Friday and 24</w:t>
            </w:r>
            <w:r w:rsidR="000C65A3">
              <w:rPr>
                <w:b/>
                <w:bCs/>
                <w:color w:val="FF0000"/>
                <w:sz w:val="20"/>
                <w:szCs w:val="20"/>
                <w:shd w:val="clear" w:color="auto" w:fill="FFFFFF"/>
              </w:rPr>
              <w:t xml:space="preserve"> hrs a day</w:t>
            </w:r>
            <w:r w:rsidR="00D3129F">
              <w:rPr>
                <w:b/>
                <w:bCs/>
                <w:color w:val="FF0000"/>
                <w:sz w:val="20"/>
                <w:szCs w:val="20"/>
                <w:shd w:val="clear" w:color="auto" w:fill="FFFFFF"/>
              </w:rPr>
              <w:t xml:space="preserve"> </w:t>
            </w:r>
            <w:r w:rsidRPr="00166206">
              <w:rPr>
                <w:b/>
                <w:bCs/>
                <w:color w:val="FF0000"/>
                <w:sz w:val="20"/>
                <w:szCs w:val="20"/>
                <w:shd w:val="clear" w:color="auto" w:fill="FFFFFF"/>
              </w:rPr>
              <w:t>at weekends and on bank holidays</w:t>
            </w:r>
            <w:r w:rsidR="000C65A3">
              <w:rPr>
                <w:b/>
                <w:bCs/>
                <w:color w:val="FF0000"/>
                <w:sz w:val="20"/>
                <w:szCs w:val="20"/>
                <w:shd w:val="clear" w:color="auto" w:fill="FFFFFF"/>
              </w:rPr>
              <w:t>)</w:t>
            </w:r>
          </w:p>
          <w:p w14:paraId="5E0C6952" w14:textId="50763422" w:rsidR="009B0FF7" w:rsidRPr="000C65A3" w:rsidRDefault="00881D68" w:rsidP="000C65A3">
            <w:pPr>
              <w:pStyle w:val="TableParagraph"/>
              <w:spacing w:line="234" w:lineRule="exact"/>
              <w:ind w:left="290" w:right="274"/>
              <w:jc w:val="center"/>
              <w:rPr>
                <w:b/>
                <w:color w:val="FF0000"/>
                <w:sz w:val="24"/>
                <w:szCs w:val="24"/>
              </w:rPr>
            </w:pPr>
            <w:r w:rsidRPr="00A1436C">
              <w:rPr>
                <w:b/>
                <w:color w:val="FF0000"/>
                <w:sz w:val="24"/>
                <w:szCs w:val="24"/>
              </w:rPr>
              <w:t>Notify the Designated Safeguarding Trustee as soon as practical that this action has been taken</w:t>
            </w:r>
          </w:p>
        </w:tc>
        <w:tc>
          <w:tcPr>
            <w:tcW w:w="3542" w:type="dxa"/>
          </w:tcPr>
          <w:p w14:paraId="66979C08" w14:textId="77777777" w:rsidR="00881D68" w:rsidRDefault="00881D68" w:rsidP="002E60BE">
            <w:pPr>
              <w:pStyle w:val="TableParagraph"/>
              <w:spacing w:line="234" w:lineRule="exact"/>
              <w:ind w:left="290" w:right="274"/>
              <w:jc w:val="center"/>
              <w:rPr>
                <w:b/>
                <w:sz w:val="24"/>
                <w:szCs w:val="24"/>
              </w:rPr>
            </w:pPr>
          </w:p>
          <w:p w14:paraId="096BCDC6" w14:textId="17099B4D" w:rsidR="00881D68" w:rsidRPr="00BD67B5" w:rsidRDefault="00881D68" w:rsidP="00166206">
            <w:pPr>
              <w:pStyle w:val="TableParagraph"/>
              <w:spacing w:line="234" w:lineRule="exact"/>
              <w:ind w:left="290" w:right="136"/>
              <w:jc w:val="center"/>
              <w:rPr>
                <w:b/>
                <w:sz w:val="24"/>
                <w:szCs w:val="24"/>
              </w:rPr>
            </w:pPr>
            <w:r>
              <w:rPr>
                <w:b/>
                <w:sz w:val="24"/>
                <w:szCs w:val="24"/>
              </w:rPr>
              <w:t>Continue to Step Two</w:t>
            </w:r>
          </w:p>
        </w:tc>
      </w:tr>
      <w:tr w:rsidR="001B5A35" w:rsidRPr="00BD67B5" w14:paraId="78F2E013" w14:textId="77777777" w:rsidTr="00166206">
        <w:trPr>
          <w:trHeight w:val="253"/>
        </w:trPr>
        <w:tc>
          <w:tcPr>
            <w:tcW w:w="9929" w:type="dxa"/>
            <w:gridSpan w:val="2"/>
          </w:tcPr>
          <w:p w14:paraId="68900A95" w14:textId="77777777" w:rsidR="001B5A35" w:rsidRPr="00BD67B5" w:rsidRDefault="001B5A35" w:rsidP="002E60BE">
            <w:pPr>
              <w:pStyle w:val="TableParagraph"/>
              <w:spacing w:line="234" w:lineRule="exact"/>
              <w:ind w:left="290" w:right="274"/>
              <w:jc w:val="center"/>
              <w:rPr>
                <w:b/>
                <w:sz w:val="24"/>
                <w:szCs w:val="24"/>
              </w:rPr>
            </w:pPr>
            <w:r w:rsidRPr="00BD67B5">
              <w:rPr>
                <w:b/>
                <w:sz w:val="24"/>
                <w:szCs w:val="24"/>
              </w:rPr>
              <w:t>Is the person over 18 years of age?</w:t>
            </w:r>
          </w:p>
        </w:tc>
      </w:tr>
      <w:tr w:rsidR="001B5A35" w:rsidRPr="00BD67B5" w14:paraId="33E746E9" w14:textId="77777777" w:rsidTr="00166206">
        <w:trPr>
          <w:trHeight w:val="249"/>
        </w:trPr>
        <w:tc>
          <w:tcPr>
            <w:tcW w:w="6387" w:type="dxa"/>
          </w:tcPr>
          <w:p w14:paraId="188B32F7" w14:textId="77777777" w:rsidR="001B5A35" w:rsidRPr="00BD67B5" w:rsidRDefault="001B5A35" w:rsidP="002E60BE">
            <w:pPr>
              <w:pStyle w:val="TableParagraph"/>
              <w:spacing w:line="229" w:lineRule="exact"/>
              <w:ind w:left="290" w:right="274"/>
              <w:jc w:val="center"/>
              <w:rPr>
                <w:b/>
                <w:sz w:val="24"/>
                <w:szCs w:val="24"/>
              </w:rPr>
            </w:pPr>
            <w:r w:rsidRPr="00BD67B5">
              <w:rPr>
                <w:b/>
                <w:sz w:val="24"/>
                <w:szCs w:val="24"/>
              </w:rPr>
              <w:t>Yes</w:t>
            </w:r>
          </w:p>
        </w:tc>
        <w:tc>
          <w:tcPr>
            <w:tcW w:w="3542" w:type="dxa"/>
          </w:tcPr>
          <w:p w14:paraId="2F2EDD29" w14:textId="77777777" w:rsidR="001B5A35" w:rsidRPr="00BD67B5" w:rsidRDefault="001B5A35" w:rsidP="002E60BE">
            <w:pPr>
              <w:pStyle w:val="TableParagraph"/>
              <w:spacing w:line="229" w:lineRule="exact"/>
              <w:ind w:left="290" w:right="274"/>
              <w:jc w:val="center"/>
              <w:rPr>
                <w:b/>
                <w:sz w:val="24"/>
                <w:szCs w:val="24"/>
              </w:rPr>
            </w:pPr>
            <w:r w:rsidRPr="00BD67B5">
              <w:rPr>
                <w:b/>
                <w:sz w:val="24"/>
                <w:szCs w:val="24"/>
              </w:rPr>
              <w:t>No</w:t>
            </w:r>
          </w:p>
        </w:tc>
      </w:tr>
      <w:tr w:rsidR="001B5A35" w:rsidRPr="00BD67B5" w14:paraId="5569100A" w14:textId="77777777" w:rsidTr="00166206">
        <w:trPr>
          <w:trHeight w:val="505"/>
        </w:trPr>
        <w:tc>
          <w:tcPr>
            <w:tcW w:w="6387" w:type="dxa"/>
          </w:tcPr>
          <w:p w14:paraId="4A982A64" w14:textId="77777777" w:rsidR="001B5A35" w:rsidRPr="00BD67B5" w:rsidRDefault="001B5A35" w:rsidP="00881D68">
            <w:pPr>
              <w:pStyle w:val="TableParagraph"/>
              <w:spacing w:before="3" w:line="228" w:lineRule="auto"/>
              <w:ind w:left="290" w:right="274"/>
              <w:jc w:val="center"/>
              <w:rPr>
                <w:b/>
                <w:sz w:val="24"/>
                <w:szCs w:val="24"/>
              </w:rPr>
            </w:pPr>
            <w:r w:rsidRPr="00BD67B5">
              <w:rPr>
                <w:b/>
                <w:sz w:val="24"/>
                <w:szCs w:val="24"/>
              </w:rPr>
              <w:t>Follow this safeguarding procedure for an Adult at Risk over 18 years</w:t>
            </w:r>
          </w:p>
        </w:tc>
        <w:tc>
          <w:tcPr>
            <w:tcW w:w="3542" w:type="dxa"/>
          </w:tcPr>
          <w:p w14:paraId="4A9F1EB0" w14:textId="08069A62" w:rsidR="001B5A35" w:rsidRPr="00BD67B5" w:rsidRDefault="001B5A35" w:rsidP="00AF5DC7">
            <w:pPr>
              <w:pStyle w:val="TableParagraph"/>
              <w:spacing w:before="3" w:line="228" w:lineRule="auto"/>
              <w:ind w:left="290" w:right="136" w:hanging="4"/>
              <w:jc w:val="center"/>
              <w:rPr>
                <w:b/>
                <w:sz w:val="24"/>
                <w:szCs w:val="24"/>
              </w:rPr>
            </w:pPr>
            <w:r w:rsidRPr="00BD67B5">
              <w:rPr>
                <w:b/>
                <w:sz w:val="24"/>
                <w:szCs w:val="24"/>
              </w:rPr>
              <w:t xml:space="preserve">Follow the Procedure </w:t>
            </w:r>
            <w:r w:rsidR="00AF5DC7">
              <w:rPr>
                <w:b/>
                <w:sz w:val="24"/>
                <w:szCs w:val="24"/>
              </w:rPr>
              <w:t xml:space="preserve">for Children on </w:t>
            </w:r>
            <w:r w:rsidRPr="00BD67B5">
              <w:rPr>
                <w:b/>
                <w:sz w:val="24"/>
                <w:szCs w:val="24"/>
              </w:rPr>
              <w:t xml:space="preserve">page </w:t>
            </w:r>
            <w:r w:rsidR="00AC62BE">
              <w:rPr>
                <w:b/>
                <w:sz w:val="24"/>
                <w:szCs w:val="24"/>
              </w:rPr>
              <w:t>9</w:t>
            </w:r>
          </w:p>
        </w:tc>
      </w:tr>
      <w:tr w:rsidR="001B5A35" w:rsidRPr="00BD67B5" w14:paraId="5F63A1F5" w14:textId="77777777" w:rsidTr="00166206">
        <w:trPr>
          <w:trHeight w:val="1269"/>
        </w:trPr>
        <w:tc>
          <w:tcPr>
            <w:tcW w:w="9929" w:type="dxa"/>
            <w:gridSpan w:val="2"/>
          </w:tcPr>
          <w:p w14:paraId="248A8E15" w14:textId="77777777" w:rsidR="001B5A35" w:rsidRPr="00BD67B5" w:rsidRDefault="001B5A35" w:rsidP="002E60BE">
            <w:pPr>
              <w:pStyle w:val="TableParagraph"/>
              <w:spacing w:before="1"/>
              <w:ind w:left="290" w:right="274"/>
              <w:jc w:val="center"/>
              <w:rPr>
                <w:b/>
                <w:sz w:val="24"/>
                <w:szCs w:val="24"/>
              </w:rPr>
            </w:pPr>
            <w:r w:rsidRPr="00BD67B5">
              <w:rPr>
                <w:b/>
                <w:sz w:val="24"/>
                <w:szCs w:val="24"/>
              </w:rPr>
              <w:t>Step Two</w:t>
            </w:r>
          </w:p>
          <w:p w14:paraId="727987E7" w14:textId="77777777" w:rsidR="001B5A35" w:rsidRPr="00BD67B5" w:rsidRDefault="001B5A35" w:rsidP="002E60BE">
            <w:pPr>
              <w:pStyle w:val="TableParagraph"/>
              <w:spacing w:before="1"/>
              <w:ind w:left="290" w:right="274"/>
              <w:jc w:val="center"/>
              <w:rPr>
                <w:sz w:val="24"/>
                <w:szCs w:val="24"/>
              </w:rPr>
            </w:pPr>
            <w:r w:rsidRPr="00BD67B5">
              <w:rPr>
                <w:sz w:val="24"/>
                <w:szCs w:val="24"/>
              </w:rPr>
              <w:t>Check the definition of an Adult at Risk and that this procedure applies</w:t>
            </w:r>
          </w:p>
          <w:p w14:paraId="79CCB87C" w14:textId="77777777" w:rsidR="001B5A35" w:rsidRDefault="001B5A35" w:rsidP="002E60BE">
            <w:pPr>
              <w:pStyle w:val="TableParagraph"/>
              <w:spacing w:before="6" w:line="252" w:lineRule="exact"/>
              <w:ind w:left="290" w:right="274" w:hanging="1"/>
              <w:jc w:val="center"/>
              <w:rPr>
                <w:sz w:val="24"/>
                <w:szCs w:val="24"/>
              </w:rPr>
            </w:pPr>
            <w:r w:rsidRPr="00BD67B5">
              <w:rPr>
                <w:sz w:val="24"/>
                <w:szCs w:val="24"/>
              </w:rPr>
              <w:t xml:space="preserve">Make an </w:t>
            </w:r>
            <w:r w:rsidRPr="00D3129F">
              <w:rPr>
                <w:b/>
                <w:bCs/>
                <w:sz w:val="24"/>
                <w:szCs w:val="24"/>
              </w:rPr>
              <w:t>immediate record</w:t>
            </w:r>
            <w:r w:rsidRPr="00BD67B5">
              <w:rPr>
                <w:sz w:val="24"/>
                <w:szCs w:val="24"/>
              </w:rPr>
              <w:t xml:space="preserve"> of the concern or allegation, include details of the referrer, any alleged victim,</w:t>
            </w:r>
            <w:r w:rsidRPr="00BD67B5">
              <w:rPr>
                <w:spacing w:val="-5"/>
                <w:sz w:val="24"/>
                <w:szCs w:val="24"/>
              </w:rPr>
              <w:t xml:space="preserve"> </w:t>
            </w:r>
            <w:r w:rsidRPr="00BD67B5">
              <w:rPr>
                <w:sz w:val="24"/>
                <w:szCs w:val="24"/>
              </w:rPr>
              <w:t>any</w:t>
            </w:r>
            <w:r w:rsidRPr="00BD67B5">
              <w:rPr>
                <w:spacing w:val="-9"/>
                <w:sz w:val="24"/>
                <w:szCs w:val="24"/>
              </w:rPr>
              <w:t xml:space="preserve"> </w:t>
            </w:r>
            <w:r w:rsidRPr="00BD67B5">
              <w:rPr>
                <w:sz w:val="24"/>
                <w:szCs w:val="24"/>
              </w:rPr>
              <w:t>alleged</w:t>
            </w:r>
            <w:r w:rsidRPr="00BD67B5">
              <w:rPr>
                <w:spacing w:val="-7"/>
                <w:sz w:val="24"/>
                <w:szCs w:val="24"/>
              </w:rPr>
              <w:t xml:space="preserve"> </w:t>
            </w:r>
            <w:r w:rsidRPr="00BD67B5">
              <w:rPr>
                <w:sz w:val="24"/>
                <w:szCs w:val="24"/>
              </w:rPr>
              <w:t>perpetrator/s,</w:t>
            </w:r>
            <w:r w:rsidRPr="00BD67B5">
              <w:rPr>
                <w:spacing w:val="-7"/>
                <w:sz w:val="24"/>
                <w:szCs w:val="24"/>
              </w:rPr>
              <w:t xml:space="preserve"> </w:t>
            </w:r>
            <w:r w:rsidRPr="00BD67B5">
              <w:rPr>
                <w:sz w:val="24"/>
                <w:szCs w:val="24"/>
              </w:rPr>
              <w:t>date</w:t>
            </w:r>
            <w:r w:rsidRPr="00BD67B5">
              <w:rPr>
                <w:spacing w:val="-9"/>
                <w:sz w:val="24"/>
                <w:szCs w:val="24"/>
              </w:rPr>
              <w:t xml:space="preserve"> </w:t>
            </w:r>
            <w:r w:rsidRPr="00BD67B5">
              <w:rPr>
                <w:sz w:val="24"/>
                <w:szCs w:val="24"/>
              </w:rPr>
              <w:t>and</w:t>
            </w:r>
            <w:r w:rsidRPr="00BD67B5">
              <w:rPr>
                <w:spacing w:val="-12"/>
                <w:sz w:val="24"/>
                <w:szCs w:val="24"/>
              </w:rPr>
              <w:t xml:space="preserve"> </w:t>
            </w:r>
            <w:r w:rsidRPr="00BD67B5">
              <w:rPr>
                <w:sz w:val="24"/>
                <w:szCs w:val="24"/>
              </w:rPr>
              <w:t>time,</w:t>
            </w:r>
            <w:r w:rsidRPr="00BD67B5">
              <w:rPr>
                <w:spacing w:val="-5"/>
                <w:sz w:val="24"/>
                <w:szCs w:val="24"/>
              </w:rPr>
              <w:t xml:space="preserve"> </w:t>
            </w:r>
            <w:r w:rsidRPr="00BD67B5">
              <w:rPr>
                <w:sz w:val="24"/>
                <w:szCs w:val="24"/>
              </w:rPr>
              <w:t>how</w:t>
            </w:r>
            <w:r w:rsidRPr="00BD67B5">
              <w:rPr>
                <w:spacing w:val="-10"/>
                <w:sz w:val="24"/>
                <w:szCs w:val="24"/>
              </w:rPr>
              <w:t xml:space="preserve"> </w:t>
            </w:r>
            <w:r w:rsidRPr="00BD67B5">
              <w:rPr>
                <w:sz w:val="24"/>
                <w:szCs w:val="24"/>
              </w:rPr>
              <w:t>received</w:t>
            </w:r>
            <w:r w:rsidRPr="00BD67B5">
              <w:rPr>
                <w:spacing w:val="-9"/>
                <w:sz w:val="24"/>
                <w:szCs w:val="24"/>
              </w:rPr>
              <w:t xml:space="preserve"> </w:t>
            </w:r>
            <w:r w:rsidRPr="00BD67B5">
              <w:rPr>
                <w:sz w:val="24"/>
                <w:szCs w:val="24"/>
              </w:rPr>
              <w:t>(‘phone,</w:t>
            </w:r>
            <w:r w:rsidRPr="00BD67B5">
              <w:rPr>
                <w:spacing w:val="-9"/>
                <w:sz w:val="24"/>
                <w:szCs w:val="24"/>
              </w:rPr>
              <w:t xml:space="preserve"> </w:t>
            </w:r>
            <w:r w:rsidRPr="00BD67B5">
              <w:rPr>
                <w:sz w:val="24"/>
                <w:szCs w:val="24"/>
              </w:rPr>
              <w:t>text,</w:t>
            </w:r>
            <w:r w:rsidRPr="00BD67B5">
              <w:rPr>
                <w:spacing w:val="-3"/>
                <w:sz w:val="24"/>
                <w:szCs w:val="24"/>
              </w:rPr>
              <w:t xml:space="preserve"> </w:t>
            </w:r>
            <w:r w:rsidRPr="00BD67B5">
              <w:rPr>
                <w:sz w:val="24"/>
                <w:szCs w:val="24"/>
              </w:rPr>
              <w:t>email,</w:t>
            </w:r>
            <w:r w:rsidRPr="00BD67B5">
              <w:rPr>
                <w:spacing w:val="-5"/>
                <w:sz w:val="24"/>
                <w:szCs w:val="24"/>
              </w:rPr>
              <w:t xml:space="preserve"> </w:t>
            </w:r>
            <w:r w:rsidRPr="00BD67B5">
              <w:rPr>
                <w:sz w:val="24"/>
                <w:szCs w:val="24"/>
              </w:rPr>
              <w:t>letter,</w:t>
            </w:r>
            <w:r w:rsidRPr="00BD67B5">
              <w:rPr>
                <w:spacing w:val="-5"/>
                <w:sz w:val="24"/>
                <w:szCs w:val="24"/>
              </w:rPr>
              <w:t xml:space="preserve"> </w:t>
            </w:r>
            <w:r w:rsidRPr="00BD67B5">
              <w:rPr>
                <w:sz w:val="24"/>
                <w:szCs w:val="24"/>
              </w:rPr>
              <w:t>in</w:t>
            </w:r>
            <w:r w:rsidRPr="00BD67B5">
              <w:rPr>
                <w:spacing w:val="-10"/>
                <w:sz w:val="24"/>
                <w:szCs w:val="24"/>
              </w:rPr>
              <w:t xml:space="preserve"> </w:t>
            </w:r>
            <w:r w:rsidRPr="00BD67B5">
              <w:rPr>
                <w:sz w:val="24"/>
                <w:szCs w:val="24"/>
              </w:rPr>
              <w:t>person)</w:t>
            </w:r>
          </w:p>
          <w:p w14:paraId="3B5FA5AD" w14:textId="1FA3B0B3" w:rsidR="00881D68" w:rsidRPr="00D3129F" w:rsidRDefault="00881D68" w:rsidP="002E60BE">
            <w:pPr>
              <w:pStyle w:val="TableParagraph"/>
              <w:spacing w:before="6" w:line="252" w:lineRule="exact"/>
              <w:ind w:left="290" w:right="274" w:hanging="1"/>
              <w:jc w:val="center"/>
              <w:rPr>
                <w:b/>
                <w:bCs/>
                <w:sz w:val="24"/>
                <w:szCs w:val="24"/>
              </w:rPr>
            </w:pPr>
            <w:r w:rsidRPr="00D3129F">
              <w:rPr>
                <w:b/>
                <w:bCs/>
                <w:sz w:val="24"/>
                <w:szCs w:val="24"/>
              </w:rPr>
              <w:t>Remember to use the words used by the Adult at Risk or referrer</w:t>
            </w:r>
          </w:p>
        </w:tc>
      </w:tr>
      <w:tr w:rsidR="001B5A35" w:rsidRPr="00BD67B5" w14:paraId="043E773D" w14:textId="77777777" w:rsidTr="00166206">
        <w:trPr>
          <w:trHeight w:val="758"/>
        </w:trPr>
        <w:tc>
          <w:tcPr>
            <w:tcW w:w="9929" w:type="dxa"/>
            <w:gridSpan w:val="2"/>
          </w:tcPr>
          <w:p w14:paraId="0C49121E" w14:textId="77777777" w:rsidR="001B5A35" w:rsidRPr="00BD67B5" w:rsidRDefault="001B5A35" w:rsidP="002E60BE">
            <w:pPr>
              <w:pStyle w:val="TableParagraph"/>
              <w:spacing w:line="243" w:lineRule="exact"/>
              <w:ind w:left="290" w:right="274"/>
              <w:jc w:val="center"/>
              <w:rPr>
                <w:b/>
                <w:sz w:val="24"/>
                <w:szCs w:val="24"/>
              </w:rPr>
            </w:pPr>
            <w:r w:rsidRPr="00BD67B5">
              <w:rPr>
                <w:b/>
                <w:sz w:val="24"/>
                <w:szCs w:val="24"/>
              </w:rPr>
              <w:t>Step Three</w:t>
            </w:r>
          </w:p>
          <w:p w14:paraId="08301D6F" w14:textId="25D33583" w:rsidR="00AF5DC7" w:rsidRDefault="00AF5DC7" w:rsidP="00AF5DC7">
            <w:pPr>
              <w:pStyle w:val="TableParagraph"/>
              <w:spacing w:before="8" w:line="252" w:lineRule="exact"/>
              <w:ind w:left="283" w:right="259"/>
              <w:jc w:val="center"/>
              <w:rPr>
                <w:sz w:val="24"/>
                <w:szCs w:val="24"/>
              </w:rPr>
            </w:pPr>
            <w:r w:rsidRPr="00BD67B5">
              <w:rPr>
                <w:sz w:val="24"/>
                <w:szCs w:val="24"/>
              </w:rPr>
              <w:t>Discuss what immediate action to take with the Designated Safeguarding Trustee</w:t>
            </w:r>
            <w:r>
              <w:rPr>
                <w:sz w:val="24"/>
                <w:szCs w:val="24"/>
              </w:rPr>
              <w:t xml:space="preserve"> (Nicky Loveday 07870 412830)</w:t>
            </w:r>
            <w:r w:rsidRPr="00BD67B5">
              <w:rPr>
                <w:sz w:val="24"/>
                <w:szCs w:val="24"/>
              </w:rPr>
              <w:t xml:space="preserve">, or </w:t>
            </w:r>
            <w:r>
              <w:rPr>
                <w:sz w:val="24"/>
                <w:szCs w:val="24"/>
              </w:rPr>
              <w:t xml:space="preserve">the </w:t>
            </w:r>
            <w:r w:rsidRPr="00BD67B5">
              <w:rPr>
                <w:sz w:val="24"/>
                <w:szCs w:val="24"/>
              </w:rPr>
              <w:t>General Manager if</w:t>
            </w:r>
            <w:r>
              <w:rPr>
                <w:sz w:val="24"/>
                <w:szCs w:val="24"/>
              </w:rPr>
              <w:t xml:space="preserve"> the Designated Safeguarding Trustee</w:t>
            </w:r>
            <w:r w:rsidRPr="00BD67B5">
              <w:rPr>
                <w:sz w:val="24"/>
                <w:szCs w:val="24"/>
              </w:rPr>
              <w:t xml:space="preserve"> is not immediately available</w:t>
            </w:r>
            <w:r>
              <w:rPr>
                <w:sz w:val="24"/>
                <w:szCs w:val="24"/>
              </w:rPr>
              <w:t>.</w:t>
            </w:r>
          </w:p>
          <w:p w14:paraId="6A48C1C4" w14:textId="405E44F1" w:rsidR="001B5A35" w:rsidRPr="00BD67B5" w:rsidRDefault="00AF5DC7" w:rsidP="00AF5DC7">
            <w:pPr>
              <w:pStyle w:val="TableParagraph"/>
              <w:spacing w:before="4" w:line="250" w:lineRule="atLeast"/>
              <w:ind w:left="290" w:right="274"/>
              <w:jc w:val="center"/>
              <w:rPr>
                <w:sz w:val="24"/>
                <w:szCs w:val="24"/>
              </w:rPr>
            </w:pPr>
            <w:r>
              <w:rPr>
                <w:sz w:val="24"/>
                <w:szCs w:val="24"/>
              </w:rPr>
              <w:t xml:space="preserve">In the event that a Responsible Adult not connected with or implicated by the disclosure made by the </w:t>
            </w:r>
            <w:r w:rsidR="005356D3">
              <w:rPr>
                <w:sz w:val="24"/>
                <w:szCs w:val="24"/>
              </w:rPr>
              <w:t>Adult at Risk</w:t>
            </w:r>
            <w:r>
              <w:rPr>
                <w:sz w:val="24"/>
                <w:szCs w:val="24"/>
              </w:rPr>
              <w:t>, such as a parent</w:t>
            </w:r>
            <w:r w:rsidR="00E42666">
              <w:rPr>
                <w:sz w:val="24"/>
                <w:szCs w:val="24"/>
              </w:rPr>
              <w:t>/</w:t>
            </w:r>
            <w:r>
              <w:rPr>
                <w:sz w:val="24"/>
                <w:szCs w:val="24"/>
              </w:rPr>
              <w:t>carer</w:t>
            </w:r>
            <w:r w:rsidR="00E42666">
              <w:rPr>
                <w:sz w:val="24"/>
                <w:szCs w:val="24"/>
              </w:rPr>
              <w:t xml:space="preserve"> or </w:t>
            </w:r>
            <w:r w:rsidR="00D3129F">
              <w:rPr>
                <w:sz w:val="24"/>
                <w:szCs w:val="24"/>
              </w:rPr>
              <w:t>day care centre manager</w:t>
            </w:r>
            <w:r>
              <w:rPr>
                <w:sz w:val="24"/>
                <w:szCs w:val="24"/>
              </w:rPr>
              <w:t>, is immediately available</w:t>
            </w:r>
            <w:r w:rsidR="00E42666">
              <w:rPr>
                <w:sz w:val="24"/>
                <w:szCs w:val="24"/>
              </w:rPr>
              <w:t>,</w:t>
            </w:r>
            <w:r>
              <w:rPr>
                <w:sz w:val="24"/>
                <w:szCs w:val="24"/>
              </w:rPr>
              <w:t xml:space="preserve"> make a verbal report to them.  </w:t>
            </w:r>
            <w:r w:rsidRPr="00F94313">
              <w:rPr>
                <w:bCs/>
                <w:sz w:val="24"/>
                <w:szCs w:val="24"/>
              </w:rPr>
              <w:t>Notify the Designated Safeguarding Trustee as soon as practical that this action has been taken</w:t>
            </w:r>
            <w:r>
              <w:rPr>
                <w:bCs/>
                <w:sz w:val="24"/>
                <w:szCs w:val="24"/>
              </w:rPr>
              <w:t>.</w:t>
            </w:r>
          </w:p>
        </w:tc>
      </w:tr>
      <w:tr w:rsidR="001B5A35" w:rsidRPr="00BD67B5" w14:paraId="21B4589D" w14:textId="77777777" w:rsidTr="005356D3">
        <w:trPr>
          <w:trHeight w:val="1623"/>
        </w:trPr>
        <w:tc>
          <w:tcPr>
            <w:tcW w:w="9929" w:type="dxa"/>
            <w:gridSpan w:val="2"/>
          </w:tcPr>
          <w:p w14:paraId="6B711C60" w14:textId="77777777" w:rsidR="001B5A35" w:rsidRPr="00BD67B5" w:rsidRDefault="001B5A35" w:rsidP="002E60BE">
            <w:pPr>
              <w:pStyle w:val="TableParagraph"/>
              <w:spacing w:line="246" w:lineRule="exact"/>
              <w:ind w:left="290" w:right="274"/>
              <w:jc w:val="center"/>
              <w:rPr>
                <w:b/>
                <w:sz w:val="24"/>
                <w:szCs w:val="24"/>
              </w:rPr>
            </w:pPr>
            <w:r w:rsidRPr="00BD67B5">
              <w:rPr>
                <w:b/>
                <w:sz w:val="24"/>
                <w:szCs w:val="24"/>
              </w:rPr>
              <w:t>Step Four</w:t>
            </w:r>
          </w:p>
          <w:p w14:paraId="5B2CBE9B" w14:textId="233E5D96" w:rsidR="00881D68" w:rsidRPr="005356D3" w:rsidRDefault="00881D68" w:rsidP="005356D3">
            <w:pPr>
              <w:pStyle w:val="TableParagraph"/>
              <w:spacing w:before="4"/>
              <w:ind w:left="283" w:right="259"/>
              <w:jc w:val="center"/>
              <w:rPr>
                <w:sz w:val="24"/>
                <w:szCs w:val="24"/>
              </w:rPr>
            </w:pPr>
            <w:r w:rsidRPr="00BD67B5">
              <w:rPr>
                <w:sz w:val="24"/>
                <w:szCs w:val="24"/>
              </w:rPr>
              <w:t>You, or the Designated Safeguarding Trustee, will talk the re</w:t>
            </w:r>
            <w:r w:rsidR="00151415">
              <w:rPr>
                <w:sz w:val="24"/>
                <w:szCs w:val="24"/>
              </w:rPr>
              <w:t>port</w:t>
            </w:r>
            <w:r>
              <w:rPr>
                <w:sz w:val="24"/>
                <w:szCs w:val="24"/>
              </w:rPr>
              <w:t>/concerns</w:t>
            </w:r>
            <w:r w:rsidRPr="00BD67B5">
              <w:rPr>
                <w:sz w:val="24"/>
                <w:szCs w:val="24"/>
              </w:rPr>
              <w:t xml:space="preserve"> through with</w:t>
            </w:r>
            <w:r>
              <w:rPr>
                <w:sz w:val="24"/>
                <w:szCs w:val="24"/>
              </w:rPr>
              <w:t xml:space="preserve"> the Parent/Carer/family member or </w:t>
            </w:r>
            <w:r w:rsidRPr="00BD67B5">
              <w:rPr>
                <w:sz w:val="24"/>
                <w:szCs w:val="24"/>
              </w:rPr>
              <w:t xml:space="preserve">Duty Officer within </w:t>
            </w:r>
            <w:r>
              <w:rPr>
                <w:sz w:val="24"/>
                <w:szCs w:val="24"/>
              </w:rPr>
              <w:t>Adult</w:t>
            </w:r>
            <w:r w:rsidRPr="00BD67B5">
              <w:rPr>
                <w:sz w:val="24"/>
                <w:szCs w:val="24"/>
              </w:rPr>
              <w:t xml:space="preserve"> Social Care </w:t>
            </w:r>
          </w:p>
          <w:p w14:paraId="730BAB37" w14:textId="1DCADF1E" w:rsidR="00881D68" w:rsidRPr="00BD67B5" w:rsidRDefault="00E42666" w:rsidP="005356D3">
            <w:pPr>
              <w:pStyle w:val="TableParagraph"/>
              <w:spacing w:line="251" w:lineRule="exact"/>
              <w:ind w:left="290" w:right="274"/>
              <w:jc w:val="center"/>
              <w:rPr>
                <w:sz w:val="24"/>
                <w:szCs w:val="24"/>
              </w:rPr>
            </w:pPr>
            <w:r>
              <w:rPr>
                <w:sz w:val="24"/>
                <w:szCs w:val="24"/>
              </w:rPr>
              <w:t>Irrespective of the outcome of Step 3, f</w:t>
            </w:r>
            <w:r w:rsidR="00881D68" w:rsidRPr="00BD67B5">
              <w:rPr>
                <w:sz w:val="24"/>
                <w:szCs w:val="24"/>
              </w:rPr>
              <w:t xml:space="preserve">ollow up by </w:t>
            </w:r>
            <w:r w:rsidR="00881D68">
              <w:rPr>
                <w:sz w:val="24"/>
                <w:szCs w:val="24"/>
              </w:rPr>
              <w:t xml:space="preserve">completing the </w:t>
            </w:r>
            <w:r w:rsidR="00881D68" w:rsidRPr="00BD67B5">
              <w:rPr>
                <w:sz w:val="24"/>
                <w:szCs w:val="24"/>
              </w:rPr>
              <w:t>Safeguarding 1</w:t>
            </w:r>
            <w:r w:rsidR="00881D68">
              <w:rPr>
                <w:sz w:val="24"/>
                <w:szCs w:val="24"/>
              </w:rPr>
              <w:t xml:space="preserve"> Form (Appendix 1</w:t>
            </w:r>
            <w:r>
              <w:rPr>
                <w:sz w:val="24"/>
                <w:szCs w:val="24"/>
              </w:rPr>
              <w:t xml:space="preserve"> Page</w:t>
            </w:r>
            <w:r w:rsidR="009573C5">
              <w:rPr>
                <w:sz w:val="24"/>
                <w:szCs w:val="24"/>
              </w:rPr>
              <w:t>s 15-</w:t>
            </w:r>
            <w:r>
              <w:rPr>
                <w:sz w:val="24"/>
                <w:szCs w:val="24"/>
              </w:rPr>
              <w:t>16</w:t>
            </w:r>
            <w:r w:rsidR="00881D68">
              <w:rPr>
                <w:sz w:val="24"/>
                <w:szCs w:val="24"/>
              </w:rPr>
              <w:t xml:space="preserve">) and </w:t>
            </w:r>
            <w:r w:rsidR="00881D68" w:rsidRPr="00BD67B5">
              <w:rPr>
                <w:sz w:val="24"/>
                <w:szCs w:val="24"/>
              </w:rPr>
              <w:t>emailing all details</w:t>
            </w:r>
            <w:r w:rsidR="00881D68">
              <w:rPr>
                <w:sz w:val="24"/>
                <w:szCs w:val="24"/>
              </w:rPr>
              <w:t xml:space="preserve"> </w:t>
            </w:r>
            <w:r w:rsidR="00881D68" w:rsidRPr="00BD67B5">
              <w:rPr>
                <w:sz w:val="24"/>
                <w:szCs w:val="24"/>
              </w:rPr>
              <w:t xml:space="preserve">to the </w:t>
            </w:r>
            <w:r w:rsidR="00881D68">
              <w:rPr>
                <w:sz w:val="24"/>
                <w:szCs w:val="24"/>
              </w:rPr>
              <w:t>Designated Safeguarding Trustee</w:t>
            </w:r>
            <w:r w:rsidR="00DF37F6">
              <w:rPr>
                <w:sz w:val="24"/>
                <w:szCs w:val="24"/>
              </w:rPr>
              <w:t xml:space="preserve"> (Nicky Loveday 07870 412830 safeguarding@bect.org.uk)</w:t>
            </w:r>
          </w:p>
        </w:tc>
      </w:tr>
      <w:tr w:rsidR="001B5A35" w:rsidRPr="00BD67B5" w14:paraId="4DB799F7" w14:textId="77777777" w:rsidTr="005356D3">
        <w:trPr>
          <w:trHeight w:val="697"/>
        </w:trPr>
        <w:tc>
          <w:tcPr>
            <w:tcW w:w="9929" w:type="dxa"/>
            <w:gridSpan w:val="2"/>
          </w:tcPr>
          <w:p w14:paraId="662CA683" w14:textId="1E8C2F35" w:rsidR="001B5A35" w:rsidRPr="005356D3" w:rsidRDefault="001B5A35" w:rsidP="005356D3">
            <w:pPr>
              <w:pStyle w:val="TableParagraph"/>
              <w:spacing w:line="246" w:lineRule="exact"/>
              <w:ind w:left="290" w:right="274"/>
              <w:jc w:val="center"/>
              <w:rPr>
                <w:b/>
                <w:sz w:val="24"/>
                <w:szCs w:val="24"/>
              </w:rPr>
            </w:pPr>
            <w:r w:rsidRPr="00BD67B5">
              <w:rPr>
                <w:b/>
                <w:sz w:val="24"/>
                <w:szCs w:val="24"/>
              </w:rPr>
              <w:t>Step Five</w:t>
            </w:r>
          </w:p>
          <w:p w14:paraId="7C9A7CED" w14:textId="59FCDB8F" w:rsidR="00881D68" w:rsidRPr="00BD67B5" w:rsidRDefault="00881D68" w:rsidP="002E60BE">
            <w:pPr>
              <w:pStyle w:val="TableParagraph"/>
              <w:spacing w:before="4" w:line="252" w:lineRule="exact"/>
              <w:ind w:left="290" w:right="274"/>
              <w:jc w:val="center"/>
              <w:rPr>
                <w:sz w:val="24"/>
                <w:szCs w:val="24"/>
              </w:rPr>
            </w:pPr>
            <w:r w:rsidRPr="00BD67B5">
              <w:rPr>
                <w:sz w:val="24"/>
                <w:szCs w:val="24"/>
              </w:rPr>
              <w:t>Check that all actions have been taken</w:t>
            </w:r>
          </w:p>
        </w:tc>
      </w:tr>
    </w:tbl>
    <w:p w14:paraId="12C0C099" w14:textId="2C410BED" w:rsidR="006C5587" w:rsidRPr="00BD67B5" w:rsidRDefault="006C5587">
      <w:pPr>
        <w:spacing w:line="252" w:lineRule="exact"/>
        <w:rPr>
          <w:sz w:val="24"/>
          <w:szCs w:val="24"/>
        </w:rPr>
        <w:sectPr w:rsidR="006C5587" w:rsidRPr="00BD67B5" w:rsidSect="00D86835">
          <w:footerReference w:type="default" r:id="rId9"/>
          <w:pgSz w:w="11920" w:h="16850"/>
          <w:pgMar w:top="709" w:right="743" w:bottom="1080" w:left="720" w:header="0" w:footer="885" w:gutter="0"/>
          <w:cols w:space="720"/>
        </w:sectPr>
      </w:pPr>
    </w:p>
    <w:p w14:paraId="47B64EAE" w14:textId="0C041D4B" w:rsidR="006C5587" w:rsidRPr="00BD67B5" w:rsidRDefault="00FA4435" w:rsidP="00C217A1">
      <w:pPr>
        <w:pStyle w:val="Heading1"/>
        <w:tabs>
          <w:tab w:val="left" w:pos="774"/>
        </w:tabs>
        <w:spacing w:before="213"/>
        <w:ind w:left="0" w:firstLine="0"/>
      </w:pPr>
      <w:r>
        <w:t xml:space="preserve">8. </w:t>
      </w:r>
      <w:r w:rsidR="00C217A1">
        <w:t>S</w:t>
      </w:r>
      <w:r w:rsidR="00360735" w:rsidRPr="00BD67B5">
        <w:t>upporting Procedures &amp;</w:t>
      </w:r>
      <w:r w:rsidR="00360735" w:rsidRPr="00BD67B5">
        <w:rPr>
          <w:spacing w:val="-1"/>
        </w:rPr>
        <w:t xml:space="preserve"> </w:t>
      </w:r>
      <w:r w:rsidR="00360735" w:rsidRPr="00BD67B5">
        <w:t>Processes</w:t>
      </w:r>
    </w:p>
    <w:p w14:paraId="37F54034" w14:textId="77777777" w:rsidR="006C5587" w:rsidRPr="00BD67B5" w:rsidRDefault="006C5587">
      <w:pPr>
        <w:pStyle w:val="BodyText"/>
        <w:spacing w:before="8"/>
        <w:rPr>
          <w:b/>
          <w:sz w:val="24"/>
          <w:szCs w:val="24"/>
        </w:rPr>
      </w:pPr>
    </w:p>
    <w:p w14:paraId="56ACE04F" w14:textId="77777777" w:rsidR="006C5587" w:rsidRPr="00BD67B5" w:rsidRDefault="00360735">
      <w:pPr>
        <w:pStyle w:val="BodyText"/>
        <w:ind w:left="413" w:right="684"/>
        <w:rPr>
          <w:sz w:val="24"/>
          <w:szCs w:val="24"/>
        </w:rPr>
      </w:pPr>
      <w:r w:rsidRPr="00BD67B5">
        <w:rPr>
          <w:sz w:val="24"/>
          <w:szCs w:val="24"/>
        </w:rPr>
        <w:t>The following sections summarise the requirements of supporting policy, practice or procedures; readers should look at the whole policy or procedure for further information.</w:t>
      </w:r>
    </w:p>
    <w:p w14:paraId="4126133C" w14:textId="77777777" w:rsidR="006C5587" w:rsidRPr="00BD67B5" w:rsidRDefault="006C5587">
      <w:pPr>
        <w:pStyle w:val="BodyText"/>
        <w:spacing w:before="5"/>
        <w:rPr>
          <w:sz w:val="24"/>
          <w:szCs w:val="24"/>
        </w:rPr>
      </w:pPr>
    </w:p>
    <w:p w14:paraId="21CA4F4B" w14:textId="7CBE3890" w:rsidR="006C5587" w:rsidRPr="00A73109" w:rsidRDefault="00360735" w:rsidP="00A73109">
      <w:pPr>
        <w:pStyle w:val="Heading2"/>
        <w:numPr>
          <w:ilvl w:val="1"/>
          <w:numId w:val="8"/>
        </w:numPr>
        <w:tabs>
          <w:tab w:val="left" w:pos="906"/>
        </w:tabs>
        <w:spacing w:before="61"/>
        <w:ind w:left="631" w:right="438" w:firstLine="64"/>
        <w:jc w:val="both"/>
        <w:rPr>
          <w:b w:val="0"/>
          <w:bCs w:val="0"/>
          <w:sz w:val="24"/>
          <w:szCs w:val="24"/>
        </w:rPr>
      </w:pPr>
      <w:r w:rsidRPr="00A73109">
        <w:rPr>
          <w:sz w:val="24"/>
          <w:szCs w:val="24"/>
        </w:rPr>
        <w:t xml:space="preserve">Recruitment of Trustees, </w:t>
      </w:r>
      <w:r w:rsidR="00A73109" w:rsidRPr="00A73109">
        <w:rPr>
          <w:sz w:val="24"/>
          <w:szCs w:val="24"/>
        </w:rPr>
        <w:t>E</w:t>
      </w:r>
      <w:r w:rsidRPr="00A73109">
        <w:rPr>
          <w:sz w:val="24"/>
          <w:szCs w:val="24"/>
        </w:rPr>
        <w:t xml:space="preserve">mployees and </w:t>
      </w:r>
      <w:r w:rsidR="00A73109" w:rsidRPr="00A73109">
        <w:rPr>
          <w:sz w:val="24"/>
          <w:szCs w:val="24"/>
        </w:rPr>
        <w:t>V</w:t>
      </w:r>
      <w:r w:rsidRPr="00A73109">
        <w:rPr>
          <w:sz w:val="24"/>
          <w:szCs w:val="24"/>
        </w:rPr>
        <w:t xml:space="preserve">olunteers </w:t>
      </w:r>
      <w:r w:rsidRPr="00A73109">
        <w:rPr>
          <w:b w:val="0"/>
          <w:bCs w:val="0"/>
          <w:sz w:val="24"/>
          <w:szCs w:val="24"/>
        </w:rPr>
        <w:t xml:space="preserve">This section summarises some aspects of </w:t>
      </w:r>
      <w:r w:rsidR="00A73109">
        <w:rPr>
          <w:b w:val="0"/>
          <w:bCs w:val="0"/>
          <w:sz w:val="24"/>
          <w:szCs w:val="24"/>
        </w:rPr>
        <w:t>BECT’s</w:t>
      </w:r>
      <w:r w:rsidRPr="00A73109">
        <w:rPr>
          <w:b w:val="0"/>
          <w:bCs w:val="0"/>
          <w:sz w:val="24"/>
          <w:szCs w:val="24"/>
        </w:rPr>
        <w:t xml:space="preserve"> Recruitment Procedures. The procedures set out below apply to both paid staff and volunteers, including Trustees.</w:t>
      </w:r>
    </w:p>
    <w:p w14:paraId="6950A5AB" w14:textId="77777777" w:rsidR="006C5587" w:rsidRPr="00BD67B5" w:rsidRDefault="006C5587">
      <w:pPr>
        <w:pStyle w:val="BodyText"/>
        <w:spacing w:before="2"/>
        <w:rPr>
          <w:sz w:val="24"/>
          <w:szCs w:val="24"/>
        </w:rPr>
      </w:pPr>
    </w:p>
    <w:p w14:paraId="55F07E84" w14:textId="378CEC81" w:rsidR="006C5587" w:rsidRPr="00BD67B5" w:rsidRDefault="00360735" w:rsidP="00A73109">
      <w:pPr>
        <w:pStyle w:val="BodyText"/>
        <w:ind w:left="631" w:right="298"/>
        <w:rPr>
          <w:sz w:val="24"/>
          <w:szCs w:val="24"/>
        </w:rPr>
      </w:pPr>
      <w:r w:rsidRPr="00BD67B5">
        <w:rPr>
          <w:sz w:val="24"/>
          <w:szCs w:val="24"/>
        </w:rPr>
        <w:t>Applicants for both paid and voluntary positions that involve significant access to children</w:t>
      </w:r>
      <w:r w:rsidR="00A73109">
        <w:rPr>
          <w:sz w:val="24"/>
          <w:szCs w:val="24"/>
        </w:rPr>
        <w:t xml:space="preserve">, </w:t>
      </w:r>
      <w:r w:rsidRPr="00BD67B5">
        <w:rPr>
          <w:sz w:val="24"/>
          <w:szCs w:val="24"/>
        </w:rPr>
        <w:t>young people</w:t>
      </w:r>
      <w:r w:rsidR="00A73109">
        <w:rPr>
          <w:sz w:val="24"/>
          <w:szCs w:val="24"/>
        </w:rPr>
        <w:t xml:space="preserve"> or Adults at Risk</w:t>
      </w:r>
      <w:r w:rsidRPr="00BD67B5">
        <w:rPr>
          <w:sz w:val="24"/>
          <w:szCs w:val="24"/>
        </w:rPr>
        <w:t xml:space="preserve"> or their information will complete an initial application form designed to extract information about their past career, and to disclose any criminal record or other matter that has a bearing on their suitability to work with children. Failure to disclose relevant information will result in disciplinary action and possible dismissal.  All Trustees, </w:t>
      </w:r>
      <w:r w:rsidR="00403AE7">
        <w:rPr>
          <w:sz w:val="24"/>
          <w:szCs w:val="24"/>
        </w:rPr>
        <w:t>employees</w:t>
      </w:r>
      <w:r w:rsidRPr="00BD67B5">
        <w:rPr>
          <w:sz w:val="24"/>
          <w:szCs w:val="24"/>
        </w:rPr>
        <w:t>, and volunteers in direct contact with young people</w:t>
      </w:r>
      <w:r w:rsidR="00A73109">
        <w:rPr>
          <w:sz w:val="24"/>
          <w:szCs w:val="24"/>
        </w:rPr>
        <w:t xml:space="preserve"> or Adults at Risk</w:t>
      </w:r>
      <w:r w:rsidRPr="00BD67B5">
        <w:rPr>
          <w:sz w:val="24"/>
          <w:szCs w:val="24"/>
        </w:rPr>
        <w:t>, and/or confidential information about them, will be subject to an enhanced DBS check on recruitment.</w:t>
      </w:r>
    </w:p>
    <w:p w14:paraId="64FF4753" w14:textId="77777777" w:rsidR="006C5587" w:rsidRPr="00BD67B5" w:rsidRDefault="006C5587">
      <w:pPr>
        <w:pStyle w:val="BodyText"/>
        <w:spacing w:before="10"/>
        <w:rPr>
          <w:sz w:val="24"/>
          <w:szCs w:val="24"/>
        </w:rPr>
      </w:pPr>
    </w:p>
    <w:p w14:paraId="30602ED8" w14:textId="1703FC7F" w:rsidR="006C5587" w:rsidRPr="00BD67B5" w:rsidRDefault="00360735" w:rsidP="00A73109">
      <w:pPr>
        <w:pStyle w:val="BodyText"/>
        <w:ind w:left="631" w:right="353"/>
        <w:rPr>
          <w:sz w:val="24"/>
          <w:szCs w:val="24"/>
        </w:rPr>
      </w:pPr>
      <w:r w:rsidRPr="00BD67B5">
        <w:rPr>
          <w:sz w:val="24"/>
          <w:szCs w:val="24"/>
        </w:rPr>
        <w:t xml:space="preserve">At least two references will be taken up in relation to trustees, </w:t>
      </w:r>
      <w:r w:rsidR="00403AE7">
        <w:rPr>
          <w:sz w:val="24"/>
          <w:szCs w:val="24"/>
        </w:rPr>
        <w:t>employees</w:t>
      </w:r>
      <w:r w:rsidRPr="00BD67B5">
        <w:rPr>
          <w:sz w:val="24"/>
          <w:szCs w:val="24"/>
        </w:rPr>
        <w:t xml:space="preserve"> and volunteers</w:t>
      </w:r>
      <w:r w:rsidR="00A73109">
        <w:rPr>
          <w:sz w:val="24"/>
          <w:szCs w:val="24"/>
        </w:rPr>
        <w:t>.</w:t>
      </w:r>
    </w:p>
    <w:p w14:paraId="74F1D953" w14:textId="77777777" w:rsidR="006C5587" w:rsidRPr="00BD67B5" w:rsidRDefault="006C5587">
      <w:pPr>
        <w:pStyle w:val="BodyText"/>
        <w:spacing w:before="2"/>
        <w:rPr>
          <w:sz w:val="24"/>
          <w:szCs w:val="24"/>
        </w:rPr>
      </w:pPr>
    </w:p>
    <w:p w14:paraId="7D2B4294" w14:textId="3003E54D" w:rsidR="006C5587" w:rsidRPr="00BD67B5" w:rsidRDefault="00360735" w:rsidP="00A73109">
      <w:pPr>
        <w:pStyle w:val="BodyText"/>
        <w:ind w:left="631" w:right="372"/>
        <w:rPr>
          <w:sz w:val="24"/>
          <w:szCs w:val="24"/>
        </w:rPr>
      </w:pPr>
      <w:r w:rsidRPr="00BD67B5">
        <w:rPr>
          <w:sz w:val="24"/>
          <w:szCs w:val="24"/>
        </w:rPr>
        <w:t>Posts will be subject to satisfactory clearance, and consent will be obtained from applicants to carry out Disclosures through the DBS, or a check through the DBS online portal. Please note, individuals registered on the DBS portal as volunteers, must undergo a new DBS check if they are moving into a paid role. This will help to establish whether applicants have any criminal convictions or other past behaviour that suggests they are unsuitable to work with children</w:t>
      </w:r>
      <w:r w:rsidR="00A73109">
        <w:rPr>
          <w:sz w:val="24"/>
          <w:szCs w:val="24"/>
        </w:rPr>
        <w:t xml:space="preserve"> or Adults at Risk</w:t>
      </w:r>
      <w:r w:rsidRPr="00BD67B5">
        <w:rPr>
          <w:sz w:val="24"/>
          <w:szCs w:val="24"/>
        </w:rPr>
        <w:t>. A new DBS will be completed – or online check carried out – every</w:t>
      </w:r>
      <w:r w:rsidRPr="00BD67B5">
        <w:rPr>
          <w:spacing w:val="-3"/>
          <w:sz w:val="24"/>
          <w:szCs w:val="24"/>
        </w:rPr>
        <w:t xml:space="preserve"> </w:t>
      </w:r>
      <w:r w:rsidR="00B27DFB">
        <w:rPr>
          <w:sz w:val="24"/>
          <w:szCs w:val="24"/>
        </w:rPr>
        <w:t xml:space="preserve">3 </w:t>
      </w:r>
      <w:r w:rsidRPr="00BD67B5">
        <w:rPr>
          <w:sz w:val="24"/>
          <w:szCs w:val="24"/>
        </w:rPr>
        <w:t>years.</w:t>
      </w:r>
    </w:p>
    <w:p w14:paraId="7FA62AA9" w14:textId="77777777" w:rsidR="006C5587" w:rsidRPr="00BD67B5" w:rsidRDefault="006C5587">
      <w:pPr>
        <w:pStyle w:val="BodyText"/>
        <w:spacing w:before="1"/>
        <w:rPr>
          <w:sz w:val="24"/>
          <w:szCs w:val="24"/>
        </w:rPr>
      </w:pPr>
    </w:p>
    <w:p w14:paraId="24BFA230" w14:textId="1774E245" w:rsidR="006C5587" w:rsidRPr="00BD67B5" w:rsidRDefault="00360735" w:rsidP="00A73109">
      <w:pPr>
        <w:pStyle w:val="BodyText"/>
        <w:ind w:left="631" w:right="659"/>
        <w:rPr>
          <w:sz w:val="24"/>
          <w:szCs w:val="24"/>
        </w:rPr>
      </w:pPr>
      <w:r w:rsidRPr="00BD67B5">
        <w:rPr>
          <w:sz w:val="24"/>
          <w:szCs w:val="24"/>
        </w:rPr>
        <w:t xml:space="preserve">Where a prospective employee, volunteer or trustee does have a criminal record that does not prevent them from working with children, young people and/or </w:t>
      </w:r>
      <w:r w:rsidR="00A73109">
        <w:rPr>
          <w:sz w:val="24"/>
          <w:szCs w:val="24"/>
        </w:rPr>
        <w:t>A</w:t>
      </w:r>
      <w:r w:rsidRPr="00BD67B5">
        <w:rPr>
          <w:sz w:val="24"/>
          <w:szCs w:val="24"/>
        </w:rPr>
        <w:t xml:space="preserve">dults </w:t>
      </w:r>
      <w:r w:rsidR="00A73109">
        <w:rPr>
          <w:sz w:val="24"/>
          <w:szCs w:val="24"/>
        </w:rPr>
        <w:t xml:space="preserve">at Risk </w:t>
      </w:r>
      <w:r w:rsidRPr="00BD67B5">
        <w:rPr>
          <w:sz w:val="24"/>
          <w:szCs w:val="24"/>
        </w:rPr>
        <w:t>or acting in their particular role, their prospective line manager will have a discussion with them, and a risk assessment will be carried out to ascertain their suitability for the position for which they are applying. This assessment must be signed off by the</w:t>
      </w:r>
      <w:r w:rsidR="00A73109">
        <w:rPr>
          <w:sz w:val="24"/>
          <w:szCs w:val="24"/>
        </w:rPr>
        <w:t xml:space="preserve"> General Manager</w:t>
      </w:r>
      <w:r w:rsidRPr="00BD67B5">
        <w:rPr>
          <w:sz w:val="24"/>
          <w:szCs w:val="24"/>
        </w:rPr>
        <w:t>.</w:t>
      </w:r>
    </w:p>
    <w:p w14:paraId="66BDCA9A" w14:textId="77777777" w:rsidR="006C5587" w:rsidRPr="00BD67B5" w:rsidRDefault="006C5587">
      <w:pPr>
        <w:pStyle w:val="BodyText"/>
        <w:spacing w:before="3"/>
        <w:rPr>
          <w:sz w:val="24"/>
          <w:szCs w:val="24"/>
        </w:rPr>
      </w:pPr>
    </w:p>
    <w:p w14:paraId="1A125482" w14:textId="6055EDE2" w:rsidR="006C5587" w:rsidRPr="00BD67B5" w:rsidRDefault="00360735" w:rsidP="00C217A1">
      <w:pPr>
        <w:pStyle w:val="BodyText"/>
        <w:spacing w:before="1"/>
        <w:ind w:left="631" w:right="451"/>
        <w:rPr>
          <w:sz w:val="24"/>
          <w:szCs w:val="24"/>
        </w:rPr>
      </w:pPr>
      <w:r w:rsidRPr="00BD67B5">
        <w:rPr>
          <w:sz w:val="24"/>
          <w:szCs w:val="24"/>
        </w:rPr>
        <w:t>We recognise that the absence of any relevant Disclosure does not guarantee that the</w:t>
      </w:r>
      <w:r w:rsidR="00C217A1">
        <w:rPr>
          <w:sz w:val="24"/>
          <w:szCs w:val="24"/>
        </w:rPr>
        <w:t xml:space="preserve"> </w:t>
      </w:r>
      <w:r w:rsidRPr="00BD67B5">
        <w:rPr>
          <w:sz w:val="24"/>
          <w:szCs w:val="24"/>
        </w:rPr>
        <w:t>individual is safe to work with children</w:t>
      </w:r>
      <w:r w:rsidR="00403AE7">
        <w:rPr>
          <w:sz w:val="24"/>
          <w:szCs w:val="24"/>
        </w:rPr>
        <w:t xml:space="preserve"> or Adults at Risk</w:t>
      </w:r>
      <w:r w:rsidRPr="00BD67B5">
        <w:rPr>
          <w:sz w:val="24"/>
          <w:szCs w:val="24"/>
        </w:rPr>
        <w:t>.</w:t>
      </w:r>
    </w:p>
    <w:p w14:paraId="4C40BB8B" w14:textId="77777777" w:rsidR="006C5587" w:rsidRPr="00BD67B5" w:rsidRDefault="006C5587">
      <w:pPr>
        <w:pStyle w:val="BodyText"/>
        <w:spacing w:before="8"/>
        <w:rPr>
          <w:sz w:val="24"/>
          <w:szCs w:val="24"/>
        </w:rPr>
      </w:pPr>
    </w:p>
    <w:p w14:paraId="1E96510B" w14:textId="472377C5" w:rsidR="006C5587" w:rsidRPr="00BD67B5" w:rsidRDefault="00360735" w:rsidP="00C217A1">
      <w:pPr>
        <w:ind w:left="631"/>
        <w:rPr>
          <w:sz w:val="24"/>
          <w:szCs w:val="24"/>
        </w:rPr>
      </w:pPr>
      <w:r w:rsidRPr="00BD67B5">
        <w:rPr>
          <w:sz w:val="24"/>
          <w:szCs w:val="24"/>
        </w:rPr>
        <w:t>In line with</w:t>
      </w:r>
      <w:r w:rsidR="001F61AD">
        <w:rPr>
          <w:sz w:val="24"/>
          <w:szCs w:val="24"/>
        </w:rPr>
        <w:t xml:space="preserve"> GDPR</w:t>
      </w:r>
      <w:r w:rsidRPr="00BD67B5">
        <w:rPr>
          <w:sz w:val="24"/>
          <w:szCs w:val="24"/>
        </w:rPr>
        <w:t>, all information received in relation to applicants will</w:t>
      </w:r>
      <w:r w:rsidR="00A73109">
        <w:rPr>
          <w:sz w:val="24"/>
          <w:szCs w:val="24"/>
        </w:rPr>
        <w:t xml:space="preserve"> </w:t>
      </w:r>
      <w:r w:rsidRPr="00BD67B5">
        <w:rPr>
          <w:sz w:val="24"/>
          <w:szCs w:val="24"/>
        </w:rPr>
        <w:t>be kept secure and treated with strict confidentiality.</w:t>
      </w:r>
    </w:p>
    <w:p w14:paraId="07AFE532" w14:textId="77777777" w:rsidR="006C5587" w:rsidRPr="00BD67B5" w:rsidRDefault="006C5587">
      <w:pPr>
        <w:pStyle w:val="BodyText"/>
        <w:rPr>
          <w:sz w:val="24"/>
          <w:szCs w:val="24"/>
        </w:rPr>
      </w:pPr>
    </w:p>
    <w:p w14:paraId="01F86C9C" w14:textId="67856465" w:rsidR="006C5587" w:rsidRPr="00BD67B5" w:rsidRDefault="00360735" w:rsidP="00DF37F6">
      <w:pPr>
        <w:pStyle w:val="BodyText"/>
        <w:spacing w:before="1"/>
        <w:ind w:left="631" w:right="-30"/>
        <w:rPr>
          <w:sz w:val="24"/>
          <w:szCs w:val="24"/>
        </w:rPr>
      </w:pPr>
      <w:r w:rsidRPr="00BD67B5">
        <w:rPr>
          <w:sz w:val="24"/>
          <w:szCs w:val="24"/>
        </w:rPr>
        <w:t xml:space="preserve">The Board of Trustees recognises that </w:t>
      </w:r>
      <w:r w:rsidR="00403AE7">
        <w:rPr>
          <w:sz w:val="24"/>
          <w:szCs w:val="24"/>
        </w:rPr>
        <w:t>BECT</w:t>
      </w:r>
      <w:r w:rsidRPr="00BD67B5">
        <w:rPr>
          <w:sz w:val="24"/>
          <w:szCs w:val="24"/>
        </w:rPr>
        <w:t xml:space="preserve"> could take all reasonable steps to assess the suitability of a potential employee or volunteer to work with children</w:t>
      </w:r>
      <w:r w:rsidR="00C217A1">
        <w:rPr>
          <w:sz w:val="24"/>
          <w:szCs w:val="24"/>
        </w:rPr>
        <w:t xml:space="preserve"> or Adults at Risk</w:t>
      </w:r>
      <w:r w:rsidRPr="00BD67B5">
        <w:rPr>
          <w:sz w:val="24"/>
          <w:szCs w:val="24"/>
        </w:rPr>
        <w:t xml:space="preserve">, but that these do not guarantee that an individual is safe to work with children and/or </w:t>
      </w:r>
      <w:r w:rsidR="00A73109">
        <w:rPr>
          <w:sz w:val="24"/>
          <w:szCs w:val="24"/>
        </w:rPr>
        <w:t>A</w:t>
      </w:r>
      <w:r w:rsidRPr="00BD67B5">
        <w:rPr>
          <w:sz w:val="24"/>
          <w:szCs w:val="24"/>
        </w:rPr>
        <w:t>dults</w:t>
      </w:r>
      <w:r w:rsidR="00A73109">
        <w:rPr>
          <w:sz w:val="24"/>
          <w:szCs w:val="24"/>
        </w:rPr>
        <w:t xml:space="preserve"> at Risk</w:t>
      </w:r>
      <w:r w:rsidRPr="00BD67B5">
        <w:rPr>
          <w:sz w:val="24"/>
          <w:szCs w:val="24"/>
        </w:rPr>
        <w:t xml:space="preserve">. Therefore, the Trustees and </w:t>
      </w:r>
      <w:r w:rsidR="00403AE7">
        <w:rPr>
          <w:sz w:val="24"/>
          <w:szCs w:val="24"/>
        </w:rPr>
        <w:t>General Manager</w:t>
      </w:r>
      <w:r w:rsidRPr="00BD67B5">
        <w:rPr>
          <w:sz w:val="24"/>
          <w:szCs w:val="24"/>
        </w:rPr>
        <w:t xml:space="preserve"> will ensure that appropriate management, supervision, and support systems are in place to reduce any risk to vulnerable people.</w:t>
      </w:r>
    </w:p>
    <w:p w14:paraId="326B4E0D" w14:textId="77777777" w:rsidR="006C5587" w:rsidRPr="00BD67B5" w:rsidRDefault="006C5587">
      <w:pPr>
        <w:pStyle w:val="BodyText"/>
        <w:spacing w:before="10"/>
        <w:rPr>
          <w:sz w:val="24"/>
          <w:szCs w:val="24"/>
        </w:rPr>
      </w:pPr>
    </w:p>
    <w:p w14:paraId="599E1719" w14:textId="252CB662" w:rsidR="006C5587" w:rsidRPr="00BD67B5" w:rsidRDefault="00360735" w:rsidP="00C217A1">
      <w:pPr>
        <w:pStyle w:val="BodyText"/>
        <w:ind w:left="631" w:right="-30"/>
        <w:rPr>
          <w:sz w:val="24"/>
          <w:szCs w:val="24"/>
        </w:rPr>
      </w:pPr>
      <w:r w:rsidRPr="00BD67B5">
        <w:rPr>
          <w:sz w:val="24"/>
          <w:szCs w:val="24"/>
        </w:rPr>
        <w:t xml:space="preserve">After appointment, all </w:t>
      </w:r>
      <w:r w:rsidR="00403AE7">
        <w:rPr>
          <w:sz w:val="24"/>
          <w:szCs w:val="24"/>
        </w:rPr>
        <w:t>employees</w:t>
      </w:r>
      <w:r w:rsidRPr="00BD67B5">
        <w:rPr>
          <w:sz w:val="24"/>
          <w:szCs w:val="24"/>
        </w:rPr>
        <w:t xml:space="preserve"> and volunteers will be inducted and trained in local safeguarding procedures and </w:t>
      </w:r>
      <w:r w:rsidR="00C217A1">
        <w:rPr>
          <w:sz w:val="24"/>
          <w:szCs w:val="24"/>
        </w:rPr>
        <w:t>relevant BECT</w:t>
      </w:r>
      <w:r w:rsidRPr="00BD67B5">
        <w:rPr>
          <w:sz w:val="24"/>
          <w:szCs w:val="24"/>
        </w:rPr>
        <w:t xml:space="preserve"> policies, and their performance, and their training and development needs will be reviewed regularly by supervising managers.</w:t>
      </w:r>
    </w:p>
    <w:p w14:paraId="20E90AC7" w14:textId="77777777" w:rsidR="006C5587" w:rsidRPr="00BD67B5" w:rsidRDefault="006C5587">
      <w:pPr>
        <w:pStyle w:val="BodyText"/>
        <w:rPr>
          <w:sz w:val="24"/>
          <w:szCs w:val="24"/>
        </w:rPr>
      </w:pPr>
    </w:p>
    <w:p w14:paraId="274F2EF7" w14:textId="77777777" w:rsidR="006C5587" w:rsidRPr="00BD67B5" w:rsidRDefault="006C5587">
      <w:pPr>
        <w:pStyle w:val="BodyText"/>
        <w:spacing w:before="9"/>
        <w:rPr>
          <w:sz w:val="24"/>
          <w:szCs w:val="24"/>
        </w:rPr>
      </w:pPr>
    </w:p>
    <w:p w14:paraId="23C975D3" w14:textId="621D4CCE" w:rsidR="006C5587" w:rsidRPr="00BD67B5" w:rsidRDefault="00FA4435" w:rsidP="00FA4435">
      <w:pPr>
        <w:pStyle w:val="Heading2"/>
        <w:tabs>
          <w:tab w:val="left" w:pos="903"/>
        </w:tabs>
        <w:jc w:val="both"/>
        <w:rPr>
          <w:sz w:val="24"/>
          <w:szCs w:val="24"/>
        </w:rPr>
      </w:pPr>
      <w:r>
        <w:rPr>
          <w:sz w:val="24"/>
          <w:szCs w:val="24"/>
        </w:rPr>
        <w:t xml:space="preserve">8.2  </w:t>
      </w:r>
      <w:r w:rsidR="00360735" w:rsidRPr="00BD67B5">
        <w:rPr>
          <w:sz w:val="24"/>
          <w:szCs w:val="24"/>
        </w:rPr>
        <w:t>Information Sharing Policy and</w:t>
      </w:r>
      <w:r w:rsidR="00360735" w:rsidRPr="00BD67B5">
        <w:rPr>
          <w:spacing w:val="-10"/>
          <w:sz w:val="24"/>
          <w:szCs w:val="24"/>
        </w:rPr>
        <w:t xml:space="preserve"> </w:t>
      </w:r>
      <w:r w:rsidR="00360735" w:rsidRPr="00BD67B5">
        <w:rPr>
          <w:sz w:val="24"/>
          <w:szCs w:val="24"/>
        </w:rPr>
        <w:t>Procedure</w:t>
      </w:r>
    </w:p>
    <w:p w14:paraId="02B9ED0F" w14:textId="2A4E2611" w:rsidR="006C5587" w:rsidRPr="00BD67B5" w:rsidRDefault="00360735">
      <w:pPr>
        <w:spacing w:before="61"/>
        <w:ind w:left="413" w:right="966"/>
        <w:rPr>
          <w:sz w:val="24"/>
          <w:szCs w:val="24"/>
        </w:rPr>
      </w:pPr>
      <w:r w:rsidRPr="00BD67B5">
        <w:rPr>
          <w:sz w:val="24"/>
          <w:szCs w:val="24"/>
        </w:rPr>
        <w:t xml:space="preserve">This section summarises the relevant requirements of </w:t>
      </w:r>
      <w:r w:rsidR="00FA4435">
        <w:rPr>
          <w:sz w:val="24"/>
          <w:szCs w:val="24"/>
        </w:rPr>
        <w:t xml:space="preserve">BECT’s </w:t>
      </w:r>
      <w:r w:rsidRPr="00BD67B5">
        <w:rPr>
          <w:b/>
          <w:sz w:val="24"/>
          <w:szCs w:val="24"/>
        </w:rPr>
        <w:t>Confidentiality and Information Sharing Policy and Procedures</w:t>
      </w:r>
      <w:r w:rsidRPr="00BD67B5">
        <w:rPr>
          <w:sz w:val="24"/>
          <w:szCs w:val="24"/>
        </w:rPr>
        <w:t>.</w:t>
      </w:r>
    </w:p>
    <w:p w14:paraId="31C7FDEA" w14:textId="77777777" w:rsidR="006C5587" w:rsidRPr="00BD67B5" w:rsidRDefault="006C5587">
      <w:pPr>
        <w:pStyle w:val="BodyText"/>
        <w:spacing w:before="3"/>
        <w:rPr>
          <w:sz w:val="24"/>
          <w:szCs w:val="24"/>
        </w:rPr>
      </w:pPr>
    </w:p>
    <w:p w14:paraId="6064CCF4" w14:textId="77777777" w:rsidR="006C5587" w:rsidRPr="00FA4435" w:rsidRDefault="00360735">
      <w:pPr>
        <w:ind w:left="413"/>
        <w:rPr>
          <w:b/>
          <w:iCs/>
          <w:sz w:val="24"/>
          <w:szCs w:val="24"/>
        </w:rPr>
      </w:pPr>
      <w:r w:rsidRPr="00FA4435">
        <w:rPr>
          <w:b/>
          <w:iCs/>
          <w:sz w:val="24"/>
          <w:szCs w:val="24"/>
        </w:rPr>
        <w:t>Consents to sharing information</w:t>
      </w:r>
    </w:p>
    <w:p w14:paraId="2371819C" w14:textId="017563F3" w:rsidR="006C5587" w:rsidRPr="00BD67B5" w:rsidRDefault="00FA4435">
      <w:pPr>
        <w:pStyle w:val="BodyText"/>
        <w:ind w:left="413" w:right="398"/>
        <w:rPr>
          <w:sz w:val="24"/>
          <w:szCs w:val="24"/>
        </w:rPr>
      </w:pPr>
      <w:r>
        <w:rPr>
          <w:sz w:val="24"/>
          <w:szCs w:val="24"/>
        </w:rPr>
        <w:t>BECT</w:t>
      </w:r>
      <w:r w:rsidR="00360735" w:rsidRPr="00BD67B5">
        <w:rPr>
          <w:sz w:val="24"/>
          <w:szCs w:val="24"/>
        </w:rPr>
        <w:t xml:space="preserve"> </w:t>
      </w:r>
      <w:r>
        <w:rPr>
          <w:sz w:val="24"/>
          <w:szCs w:val="24"/>
        </w:rPr>
        <w:t>passengers</w:t>
      </w:r>
      <w:r w:rsidR="00360735" w:rsidRPr="00BD67B5">
        <w:rPr>
          <w:sz w:val="24"/>
          <w:szCs w:val="24"/>
        </w:rPr>
        <w:t xml:space="preserve"> usually sign their consent for sharing information early in our contact with them. </w:t>
      </w:r>
      <w:r w:rsidR="00FC361A">
        <w:rPr>
          <w:sz w:val="24"/>
          <w:szCs w:val="24"/>
        </w:rPr>
        <w:t>P</w:t>
      </w:r>
      <w:r>
        <w:rPr>
          <w:sz w:val="24"/>
          <w:szCs w:val="24"/>
        </w:rPr>
        <w:t>assengers</w:t>
      </w:r>
      <w:r w:rsidR="00360735" w:rsidRPr="00BD67B5">
        <w:rPr>
          <w:sz w:val="24"/>
          <w:szCs w:val="24"/>
        </w:rPr>
        <w:t xml:space="preserve"> should always know what we need to do with information they give us, and their wishes about how this is disclosed and used should be taken account of wherever possible, as long as this does not jeopardise their safeguarding, or make us avoid our responsibilities, or adversely affect their welfare.</w:t>
      </w:r>
    </w:p>
    <w:p w14:paraId="5486109E" w14:textId="77777777" w:rsidR="006C5587" w:rsidRPr="00BD67B5" w:rsidRDefault="006C5587">
      <w:pPr>
        <w:pStyle w:val="BodyText"/>
        <w:spacing w:before="8"/>
        <w:rPr>
          <w:sz w:val="24"/>
          <w:szCs w:val="24"/>
        </w:rPr>
      </w:pPr>
    </w:p>
    <w:p w14:paraId="36385A29" w14:textId="77777777" w:rsidR="006C5587" w:rsidRPr="00BD67B5" w:rsidRDefault="00360735">
      <w:pPr>
        <w:pStyle w:val="Heading2"/>
        <w:rPr>
          <w:sz w:val="24"/>
          <w:szCs w:val="24"/>
        </w:rPr>
      </w:pPr>
      <w:r w:rsidRPr="00BD67B5">
        <w:rPr>
          <w:sz w:val="24"/>
          <w:szCs w:val="24"/>
        </w:rPr>
        <w:t>Children and Young People</w:t>
      </w:r>
    </w:p>
    <w:p w14:paraId="2AE7ABCA" w14:textId="098C7E73" w:rsidR="006C5587" w:rsidRPr="00BD67B5" w:rsidRDefault="00360735">
      <w:pPr>
        <w:pStyle w:val="BodyText"/>
        <w:spacing w:before="4"/>
        <w:ind w:left="413" w:right="342"/>
        <w:rPr>
          <w:sz w:val="24"/>
          <w:szCs w:val="24"/>
        </w:rPr>
      </w:pPr>
      <w:r w:rsidRPr="00BD67B5">
        <w:rPr>
          <w:sz w:val="24"/>
          <w:szCs w:val="24"/>
        </w:rPr>
        <w:t xml:space="preserve">When working with children and young people, </w:t>
      </w:r>
      <w:r w:rsidR="00FA4435">
        <w:rPr>
          <w:sz w:val="24"/>
          <w:szCs w:val="24"/>
        </w:rPr>
        <w:t>BECT</w:t>
      </w:r>
      <w:r w:rsidRPr="00BD67B5">
        <w:rPr>
          <w:sz w:val="24"/>
          <w:szCs w:val="24"/>
        </w:rPr>
        <w:t xml:space="preserve"> will make it clear to children and young people that they cannot offer unconditional confidentiality. Young people have a right to be informed that their consent to share information will be sought in most cases, as well as the kinds of circumstances when their consent may not be sought, or their refusal to give consent may be overridden. In all cases where </w:t>
      </w:r>
      <w:r w:rsidR="00FC361A">
        <w:rPr>
          <w:sz w:val="24"/>
          <w:szCs w:val="24"/>
        </w:rPr>
        <w:t>employees or volunteers</w:t>
      </w:r>
      <w:r w:rsidRPr="00BD67B5">
        <w:rPr>
          <w:sz w:val="24"/>
          <w:szCs w:val="24"/>
        </w:rPr>
        <w:t xml:space="preserve"> feel that they have to break confidentiality with the child/young person, they must inform the child/young person and reassure them that their best interests will be maintained.</w:t>
      </w:r>
    </w:p>
    <w:p w14:paraId="14B63682" w14:textId="77777777" w:rsidR="006C5587" w:rsidRPr="00BD67B5" w:rsidRDefault="006C5587">
      <w:pPr>
        <w:pStyle w:val="BodyText"/>
        <w:rPr>
          <w:sz w:val="24"/>
          <w:szCs w:val="24"/>
        </w:rPr>
      </w:pPr>
    </w:p>
    <w:p w14:paraId="2D55CFB3" w14:textId="77777777" w:rsidR="006C5587" w:rsidRPr="00BD67B5" w:rsidRDefault="00360735">
      <w:pPr>
        <w:pStyle w:val="BodyText"/>
        <w:ind w:left="413" w:right="756"/>
        <w:rPr>
          <w:sz w:val="24"/>
          <w:szCs w:val="24"/>
        </w:rPr>
      </w:pPr>
      <w:r w:rsidRPr="00BD67B5">
        <w:rPr>
          <w:sz w:val="24"/>
          <w:szCs w:val="24"/>
        </w:rPr>
        <w:t>If a child/young person does not have sufficient capacity or understanding to consent to sharing information, it should be sought from the parents/carers of the child, except if doing so would increase to risk of harm to the child.</w:t>
      </w:r>
    </w:p>
    <w:p w14:paraId="500DE1E4" w14:textId="77777777" w:rsidR="006C5587" w:rsidRPr="00BD67B5" w:rsidRDefault="006C5587">
      <w:pPr>
        <w:pStyle w:val="BodyText"/>
        <w:spacing w:before="10"/>
        <w:rPr>
          <w:sz w:val="24"/>
          <w:szCs w:val="24"/>
        </w:rPr>
      </w:pPr>
    </w:p>
    <w:p w14:paraId="3F9FB5D4" w14:textId="77777777" w:rsidR="006C5587" w:rsidRPr="00BD67B5" w:rsidRDefault="00360735">
      <w:pPr>
        <w:pStyle w:val="Heading2"/>
        <w:rPr>
          <w:sz w:val="24"/>
          <w:szCs w:val="24"/>
        </w:rPr>
      </w:pPr>
      <w:r w:rsidRPr="00BD67B5">
        <w:rPr>
          <w:sz w:val="24"/>
          <w:szCs w:val="24"/>
        </w:rPr>
        <w:t>Parents/Carers</w:t>
      </w:r>
    </w:p>
    <w:p w14:paraId="6D0F6339" w14:textId="091CD682" w:rsidR="006C5587" w:rsidRPr="00BD67B5" w:rsidRDefault="00360735">
      <w:pPr>
        <w:pStyle w:val="BodyText"/>
        <w:spacing w:before="1"/>
        <w:ind w:left="413" w:right="292"/>
        <w:rPr>
          <w:sz w:val="24"/>
          <w:szCs w:val="24"/>
        </w:rPr>
      </w:pPr>
      <w:r w:rsidRPr="00BD67B5">
        <w:rPr>
          <w:sz w:val="24"/>
          <w:szCs w:val="24"/>
        </w:rPr>
        <w:t>Information shared with safeguarding agencies on a need to know basis is not always appropriate to share with parents and carers</w:t>
      </w:r>
      <w:r w:rsidR="00FA4435">
        <w:rPr>
          <w:sz w:val="24"/>
          <w:szCs w:val="24"/>
        </w:rPr>
        <w:t xml:space="preserve"> or their School</w:t>
      </w:r>
      <w:r w:rsidRPr="00BD67B5">
        <w:rPr>
          <w:sz w:val="24"/>
          <w:szCs w:val="24"/>
        </w:rPr>
        <w:t>, and care should be taken not to share information with parents</w:t>
      </w:r>
      <w:r w:rsidR="00FA4435">
        <w:rPr>
          <w:sz w:val="24"/>
          <w:szCs w:val="24"/>
        </w:rPr>
        <w:t>/</w:t>
      </w:r>
      <w:r w:rsidRPr="00BD67B5">
        <w:rPr>
          <w:sz w:val="24"/>
          <w:szCs w:val="24"/>
        </w:rPr>
        <w:t>carers</w:t>
      </w:r>
      <w:r w:rsidR="00FA4435">
        <w:rPr>
          <w:sz w:val="24"/>
          <w:szCs w:val="24"/>
        </w:rPr>
        <w:t xml:space="preserve"> or the School</w:t>
      </w:r>
      <w:r w:rsidRPr="00BD67B5">
        <w:rPr>
          <w:sz w:val="24"/>
          <w:szCs w:val="24"/>
        </w:rPr>
        <w:t xml:space="preserve"> that is not consented to by the young person, unless not to do so would be inconsistent with their safeguarding and welfare.</w:t>
      </w:r>
    </w:p>
    <w:p w14:paraId="025E806A" w14:textId="77777777" w:rsidR="006C5587" w:rsidRPr="00BD67B5" w:rsidRDefault="006C5587">
      <w:pPr>
        <w:pStyle w:val="BodyText"/>
        <w:rPr>
          <w:sz w:val="24"/>
          <w:szCs w:val="24"/>
        </w:rPr>
      </w:pPr>
    </w:p>
    <w:p w14:paraId="7E711BF9" w14:textId="6687826D" w:rsidR="006C5587" w:rsidRPr="00BD67B5" w:rsidRDefault="005174AC">
      <w:pPr>
        <w:pStyle w:val="Heading2"/>
        <w:rPr>
          <w:sz w:val="24"/>
          <w:szCs w:val="24"/>
        </w:rPr>
      </w:pPr>
      <w:r>
        <w:rPr>
          <w:sz w:val="24"/>
          <w:szCs w:val="24"/>
        </w:rPr>
        <w:t>Adults at Risk</w:t>
      </w:r>
    </w:p>
    <w:p w14:paraId="62DF0A10" w14:textId="19552F44" w:rsidR="006C5587" w:rsidRPr="00BD67B5" w:rsidRDefault="00360735" w:rsidP="00DF37F6">
      <w:pPr>
        <w:pStyle w:val="BodyText"/>
        <w:spacing w:before="5"/>
        <w:ind w:left="413" w:right="342"/>
        <w:rPr>
          <w:sz w:val="24"/>
          <w:szCs w:val="24"/>
        </w:rPr>
      </w:pPr>
      <w:r w:rsidRPr="00BD67B5">
        <w:rPr>
          <w:sz w:val="24"/>
          <w:szCs w:val="24"/>
        </w:rPr>
        <w:t xml:space="preserve">Information to be shared should only be that which is relevant to safeguard </w:t>
      </w:r>
      <w:r w:rsidR="005174AC">
        <w:rPr>
          <w:sz w:val="24"/>
          <w:szCs w:val="24"/>
        </w:rPr>
        <w:t>Adults at Risk</w:t>
      </w:r>
      <w:r w:rsidRPr="00BD67B5">
        <w:rPr>
          <w:sz w:val="24"/>
          <w:szCs w:val="24"/>
        </w:rPr>
        <w:t xml:space="preserve">. An adult </w:t>
      </w:r>
      <w:r w:rsidR="00FA4435">
        <w:rPr>
          <w:sz w:val="24"/>
          <w:szCs w:val="24"/>
        </w:rPr>
        <w:t>passenger</w:t>
      </w:r>
      <w:r w:rsidRPr="00BD67B5">
        <w:rPr>
          <w:sz w:val="24"/>
          <w:szCs w:val="24"/>
        </w:rPr>
        <w:t xml:space="preserve"> </w:t>
      </w:r>
      <w:r w:rsidR="00FC361A">
        <w:rPr>
          <w:sz w:val="24"/>
          <w:szCs w:val="24"/>
        </w:rPr>
        <w:t xml:space="preserve">or customer </w:t>
      </w:r>
      <w:r w:rsidRPr="00BD67B5">
        <w:rPr>
          <w:sz w:val="24"/>
          <w:szCs w:val="24"/>
        </w:rPr>
        <w:t>should normally consent to information sharing but this consent may be overridden in certain circumstances, especially when there is a risk of harm, and the adult does not have capacity to understand and consent, or there is crime.</w:t>
      </w:r>
    </w:p>
    <w:p w14:paraId="2191F1EA" w14:textId="31D83772" w:rsidR="006C5587" w:rsidRPr="00BD67B5" w:rsidRDefault="00FA4435" w:rsidP="00FA4435">
      <w:pPr>
        <w:pStyle w:val="Heading1"/>
        <w:tabs>
          <w:tab w:val="left" w:pos="774"/>
        </w:tabs>
        <w:spacing w:before="211"/>
        <w:ind w:left="0" w:firstLine="0"/>
      </w:pPr>
      <w:r>
        <w:t xml:space="preserve">9.  </w:t>
      </w:r>
      <w:r w:rsidR="00360735" w:rsidRPr="00BD67B5">
        <w:t>Roles and</w:t>
      </w:r>
      <w:r w:rsidR="00360735" w:rsidRPr="00BD67B5">
        <w:rPr>
          <w:spacing w:val="-3"/>
        </w:rPr>
        <w:t xml:space="preserve"> </w:t>
      </w:r>
      <w:r w:rsidR="00360735" w:rsidRPr="00BD67B5">
        <w:t>Responsibilities</w:t>
      </w:r>
    </w:p>
    <w:p w14:paraId="76FA5946" w14:textId="77777777" w:rsidR="006C5587" w:rsidRPr="00BD67B5" w:rsidRDefault="006C5587">
      <w:pPr>
        <w:pStyle w:val="BodyText"/>
        <w:spacing w:before="7"/>
        <w:rPr>
          <w:b/>
          <w:sz w:val="24"/>
          <w:szCs w:val="24"/>
        </w:rPr>
      </w:pPr>
    </w:p>
    <w:p w14:paraId="08F407EE" w14:textId="7C10103A" w:rsidR="006C5587" w:rsidRPr="00BD67B5" w:rsidRDefault="00360735" w:rsidP="0097362F">
      <w:pPr>
        <w:pStyle w:val="BodyText"/>
        <w:ind w:right="378"/>
        <w:rPr>
          <w:sz w:val="24"/>
          <w:szCs w:val="24"/>
        </w:rPr>
      </w:pPr>
      <w:r w:rsidRPr="00BD67B5">
        <w:rPr>
          <w:sz w:val="24"/>
          <w:szCs w:val="24"/>
        </w:rPr>
        <w:t>This section describes the general roles and responsibilities held by different positions in the organisation with regard specifically to safeguarding. It does not describe ‘what to do’ in a particular situation, which will be found in the ‘Procedures’ section. Nor does it describe all their roles and</w:t>
      </w:r>
      <w:r w:rsidR="0097362F">
        <w:rPr>
          <w:sz w:val="24"/>
          <w:szCs w:val="24"/>
        </w:rPr>
        <w:t xml:space="preserve"> r</w:t>
      </w:r>
      <w:r w:rsidRPr="00BD67B5">
        <w:rPr>
          <w:sz w:val="24"/>
          <w:szCs w:val="24"/>
        </w:rPr>
        <w:t>esponsibilities, which are in their job descriptions.</w:t>
      </w:r>
    </w:p>
    <w:p w14:paraId="14E0EAF6" w14:textId="77777777" w:rsidR="006C5587" w:rsidRPr="00BD67B5" w:rsidRDefault="006C5587">
      <w:pPr>
        <w:pStyle w:val="BodyText"/>
        <w:spacing w:before="5"/>
        <w:rPr>
          <w:sz w:val="24"/>
          <w:szCs w:val="24"/>
        </w:rPr>
      </w:pPr>
    </w:p>
    <w:p w14:paraId="13A2AD5F" w14:textId="77777777" w:rsidR="006C5587" w:rsidRPr="00BD67B5" w:rsidRDefault="00360735" w:rsidP="0097362F">
      <w:pPr>
        <w:pStyle w:val="Heading2"/>
        <w:ind w:left="0"/>
        <w:rPr>
          <w:sz w:val="24"/>
          <w:szCs w:val="24"/>
        </w:rPr>
      </w:pPr>
      <w:r w:rsidRPr="00BD67B5">
        <w:rPr>
          <w:sz w:val="24"/>
          <w:szCs w:val="24"/>
        </w:rPr>
        <w:t>Trustees</w:t>
      </w:r>
    </w:p>
    <w:p w14:paraId="62E1CC5C" w14:textId="77777777" w:rsidR="006C5587" w:rsidRPr="00BD67B5" w:rsidRDefault="00360735" w:rsidP="002C4590">
      <w:pPr>
        <w:pStyle w:val="ListParagraph"/>
        <w:numPr>
          <w:ilvl w:val="0"/>
          <w:numId w:val="4"/>
        </w:numPr>
        <w:tabs>
          <w:tab w:val="left" w:pos="773"/>
          <w:tab w:val="left" w:pos="774"/>
        </w:tabs>
        <w:spacing w:before="59" w:line="240" w:lineRule="auto"/>
        <w:ind w:left="426" w:firstLine="0"/>
        <w:rPr>
          <w:sz w:val="24"/>
          <w:szCs w:val="24"/>
        </w:rPr>
      </w:pPr>
      <w:r w:rsidRPr="00BD67B5">
        <w:rPr>
          <w:sz w:val="24"/>
          <w:szCs w:val="24"/>
        </w:rPr>
        <w:t>Uphold the safeguarding ethos and purpose of the</w:t>
      </w:r>
      <w:r w:rsidRPr="00BD67B5">
        <w:rPr>
          <w:spacing w:val="-10"/>
          <w:sz w:val="24"/>
          <w:szCs w:val="24"/>
        </w:rPr>
        <w:t xml:space="preserve"> </w:t>
      </w:r>
      <w:r w:rsidRPr="00BD67B5">
        <w:rPr>
          <w:sz w:val="24"/>
          <w:szCs w:val="24"/>
        </w:rPr>
        <w:t>organisation</w:t>
      </w:r>
    </w:p>
    <w:p w14:paraId="0B69BDC4" w14:textId="4DFDD799" w:rsidR="006C5587" w:rsidRPr="00BD67B5" w:rsidRDefault="00360735" w:rsidP="002C4590">
      <w:pPr>
        <w:pStyle w:val="ListParagraph"/>
        <w:numPr>
          <w:ilvl w:val="0"/>
          <w:numId w:val="4"/>
        </w:numPr>
        <w:tabs>
          <w:tab w:val="left" w:pos="773"/>
          <w:tab w:val="left" w:pos="774"/>
        </w:tabs>
        <w:spacing w:before="61" w:line="268" w:lineRule="exact"/>
        <w:ind w:left="426" w:firstLine="0"/>
        <w:rPr>
          <w:sz w:val="24"/>
          <w:szCs w:val="24"/>
        </w:rPr>
      </w:pPr>
      <w:r w:rsidRPr="00BD67B5">
        <w:rPr>
          <w:sz w:val="24"/>
          <w:szCs w:val="24"/>
        </w:rPr>
        <w:t xml:space="preserve">Have a </w:t>
      </w:r>
      <w:r w:rsidR="007F75BE">
        <w:rPr>
          <w:sz w:val="24"/>
          <w:szCs w:val="24"/>
        </w:rPr>
        <w:t xml:space="preserve">designated </w:t>
      </w:r>
      <w:r w:rsidR="00DF37F6">
        <w:rPr>
          <w:sz w:val="24"/>
          <w:szCs w:val="24"/>
        </w:rPr>
        <w:t>t</w:t>
      </w:r>
      <w:r w:rsidRPr="00BD67B5">
        <w:rPr>
          <w:sz w:val="24"/>
          <w:szCs w:val="24"/>
        </w:rPr>
        <w:t>rustee with lead responsibility for</w:t>
      </w:r>
      <w:r w:rsidRPr="00BD67B5">
        <w:rPr>
          <w:spacing w:val="-6"/>
          <w:sz w:val="24"/>
          <w:szCs w:val="24"/>
        </w:rPr>
        <w:t xml:space="preserve"> </w:t>
      </w:r>
      <w:r w:rsidRPr="00BD67B5">
        <w:rPr>
          <w:sz w:val="24"/>
          <w:szCs w:val="24"/>
        </w:rPr>
        <w:t>safeguarding</w:t>
      </w:r>
    </w:p>
    <w:p w14:paraId="72A1C198" w14:textId="77777777" w:rsidR="006C5587" w:rsidRPr="00BD67B5" w:rsidRDefault="00360735" w:rsidP="002C4590">
      <w:pPr>
        <w:pStyle w:val="ListParagraph"/>
        <w:numPr>
          <w:ilvl w:val="0"/>
          <w:numId w:val="4"/>
        </w:numPr>
        <w:tabs>
          <w:tab w:val="left" w:pos="773"/>
          <w:tab w:val="left" w:pos="774"/>
        </w:tabs>
        <w:spacing w:line="268" w:lineRule="exact"/>
        <w:ind w:left="426" w:firstLine="0"/>
        <w:rPr>
          <w:sz w:val="24"/>
          <w:szCs w:val="24"/>
        </w:rPr>
      </w:pPr>
      <w:r w:rsidRPr="00BD67B5">
        <w:rPr>
          <w:sz w:val="24"/>
          <w:szCs w:val="24"/>
        </w:rPr>
        <w:t>Agree safeguarding policies and procedures and review these</w:t>
      </w:r>
      <w:r w:rsidRPr="00BD67B5">
        <w:rPr>
          <w:spacing w:val="-18"/>
          <w:sz w:val="24"/>
          <w:szCs w:val="24"/>
        </w:rPr>
        <w:t xml:space="preserve"> </w:t>
      </w:r>
      <w:r w:rsidRPr="00BD67B5">
        <w:rPr>
          <w:sz w:val="24"/>
          <w:szCs w:val="24"/>
        </w:rPr>
        <w:t>annually</w:t>
      </w:r>
    </w:p>
    <w:p w14:paraId="428CE9AB" w14:textId="77777777" w:rsidR="006C5587" w:rsidRPr="00BD67B5" w:rsidRDefault="00360735" w:rsidP="002C4590">
      <w:pPr>
        <w:pStyle w:val="ListParagraph"/>
        <w:numPr>
          <w:ilvl w:val="0"/>
          <w:numId w:val="4"/>
        </w:numPr>
        <w:tabs>
          <w:tab w:val="left" w:pos="773"/>
          <w:tab w:val="left" w:pos="774"/>
        </w:tabs>
        <w:ind w:left="426" w:firstLine="0"/>
        <w:rPr>
          <w:sz w:val="24"/>
          <w:szCs w:val="24"/>
        </w:rPr>
      </w:pPr>
      <w:r w:rsidRPr="00BD67B5">
        <w:rPr>
          <w:sz w:val="24"/>
          <w:szCs w:val="24"/>
        </w:rPr>
        <w:t>Satisfy themselves that policies and procedures are carried</w:t>
      </w:r>
      <w:r w:rsidRPr="00BD67B5">
        <w:rPr>
          <w:spacing w:val="-8"/>
          <w:sz w:val="24"/>
          <w:szCs w:val="24"/>
        </w:rPr>
        <w:t xml:space="preserve"> </w:t>
      </w:r>
      <w:r w:rsidRPr="00BD67B5">
        <w:rPr>
          <w:sz w:val="24"/>
          <w:szCs w:val="24"/>
        </w:rPr>
        <w:t>out</w:t>
      </w:r>
    </w:p>
    <w:p w14:paraId="4AEF75E3" w14:textId="05FFA7CD" w:rsidR="006C5587" w:rsidRPr="00BD67B5" w:rsidRDefault="0097362F" w:rsidP="002C4590">
      <w:pPr>
        <w:pStyle w:val="ListParagraph"/>
        <w:numPr>
          <w:ilvl w:val="0"/>
          <w:numId w:val="4"/>
        </w:numPr>
        <w:tabs>
          <w:tab w:val="left" w:pos="709"/>
        </w:tabs>
        <w:spacing w:before="9" w:line="237" w:lineRule="auto"/>
        <w:ind w:left="426" w:right="112" w:firstLine="0"/>
        <w:rPr>
          <w:sz w:val="24"/>
          <w:szCs w:val="24"/>
        </w:rPr>
      </w:pPr>
      <w:r>
        <w:rPr>
          <w:sz w:val="24"/>
          <w:szCs w:val="24"/>
        </w:rPr>
        <w:t xml:space="preserve"> </w:t>
      </w:r>
      <w:r w:rsidR="00360735" w:rsidRPr="00BD67B5">
        <w:rPr>
          <w:sz w:val="24"/>
          <w:szCs w:val="24"/>
        </w:rPr>
        <w:t xml:space="preserve">Actively involve the </w:t>
      </w:r>
      <w:r>
        <w:rPr>
          <w:sz w:val="24"/>
          <w:szCs w:val="24"/>
        </w:rPr>
        <w:t>General</w:t>
      </w:r>
      <w:r w:rsidR="00360735" w:rsidRPr="00BD67B5">
        <w:rPr>
          <w:sz w:val="24"/>
          <w:szCs w:val="24"/>
        </w:rPr>
        <w:t xml:space="preserve"> </w:t>
      </w:r>
      <w:r>
        <w:rPr>
          <w:sz w:val="24"/>
          <w:szCs w:val="24"/>
        </w:rPr>
        <w:t>M</w:t>
      </w:r>
      <w:r w:rsidR="00360735" w:rsidRPr="00BD67B5">
        <w:rPr>
          <w:sz w:val="24"/>
          <w:szCs w:val="24"/>
        </w:rPr>
        <w:t>anager to set the safeguarding procedure in trai</w:t>
      </w:r>
      <w:r>
        <w:rPr>
          <w:sz w:val="24"/>
          <w:szCs w:val="24"/>
        </w:rPr>
        <w:t xml:space="preserve">n </w:t>
      </w:r>
      <w:r w:rsidR="00360735" w:rsidRPr="00BD67B5">
        <w:rPr>
          <w:sz w:val="24"/>
          <w:szCs w:val="24"/>
        </w:rPr>
        <w:t xml:space="preserve">when </w:t>
      </w:r>
      <w:r>
        <w:rPr>
          <w:sz w:val="24"/>
          <w:szCs w:val="24"/>
        </w:rPr>
        <w:t xml:space="preserve">   </w:t>
      </w:r>
      <w:r w:rsidR="002C4590">
        <w:rPr>
          <w:sz w:val="24"/>
          <w:szCs w:val="24"/>
        </w:rPr>
        <w:tab/>
        <w:t xml:space="preserve"> </w:t>
      </w:r>
      <w:r w:rsidR="00360735" w:rsidRPr="00BD67B5">
        <w:rPr>
          <w:sz w:val="24"/>
          <w:szCs w:val="24"/>
        </w:rPr>
        <w:t xml:space="preserve">becoming personally aware of a safeguarding issue in the course of their work for </w:t>
      </w:r>
      <w:r w:rsidR="00CA0709" w:rsidRPr="00BD67B5">
        <w:rPr>
          <w:sz w:val="24"/>
          <w:szCs w:val="24"/>
        </w:rPr>
        <w:t>BECT</w:t>
      </w:r>
    </w:p>
    <w:p w14:paraId="3E190C1B" w14:textId="77777777" w:rsidR="00DF37F6" w:rsidRDefault="00DF37F6" w:rsidP="007F75BE">
      <w:pPr>
        <w:spacing w:line="244" w:lineRule="auto"/>
        <w:ind w:right="112"/>
        <w:rPr>
          <w:b/>
          <w:sz w:val="24"/>
          <w:szCs w:val="24"/>
        </w:rPr>
      </w:pPr>
    </w:p>
    <w:p w14:paraId="216F3382" w14:textId="77777777" w:rsidR="00E42666" w:rsidRDefault="00E42666" w:rsidP="007F75BE">
      <w:pPr>
        <w:spacing w:line="244" w:lineRule="auto"/>
        <w:ind w:right="112"/>
        <w:rPr>
          <w:b/>
          <w:sz w:val="24"/>
          <w:szCs w:val="24"/>
        </w:rPr>
      </w:pPr>
    </w:p>
    <w:p w14:paraId="26C17C9A" w14:textId="77777777" w:rsidR="00E42666" w:rsidRDefault="00E42666" w:rsidP="007F75BE">
      <w:pPr>
        <w:spacing w:line="244" w:lineRule="auto"/>
        <w:ind w:right="112"/>
        <w:rPr>
          <w:b/>
          <w:sz w:val="24"/>
          <w:szCs w:val="24"/>
        </w:rPr>
      </w:pPr>
    </w:p>
    <w:p w14:paraId="10DFD313" w14:textId="77777777" w:rsidR="00E42666" w:rsidRDefault="00E42666" w:rsidP="007F75BE">
      <w:pPr>
        <w:spacing w:line="244" w:lineRule="auto"/>
        <w:ind w:right="112"/>
        <w:rPr>
          <w:b/>
          <w:sz w:val="24"/>
          <w:szCs w:val="24"/>
        </w:rPr>
      </w:pPr>
      <w:r>
        <w:rPr>
          <w:b/>
          <w:sz w:val="24"/>
          <w:szCs w:val="24"/>
        </w:rPr>
        <w:t>Designated T</w:t>
      </w:r>
      <w:r w:rsidRPr="00BD67B5">
        <w:rPr>
          <w:b/>
          <w:sz w:val="24"/>
          <w:szCs w:val="24"/>
        </w:rPr>
        <w:t xml:space="preserve">rustee for Safeguarding </w:t>
      </w:r>
    </w:p>
    <w:p w14:paraId="3A2241FC" w14:textId="105A273C" w:rsidR="00E42666" w:rsidRPr="00BD67B5" w:rsidRDefault="00E42666" w:rsidP="00E42666">
      <w:pPr>
        <w:pStyle w:val="ListParagraph"/>
        <w:numPr>
          <w:ilvl w:val="0"/>
          <w:numId w:val="4"/>
        </w:numPr>
        <w:tabs>
          <w:tab w:val="left" w:pos="773"/>
          <w:tab w:val="left" w:pos="774"/>
        </w:tabs>
        <w:spacing w:before="3" w:line="237" w:lineRule="auto"/>
        <w:ind w:left="709" w:right="-30" w:hanging="283"/>
        <w:rPr>
          <w:sz w:val="24"/>
          <w:szCs w:val="24"/>
        </w:rPr>
      </w:pPr>
      <w:r w:rsidRPr="00BD67B5">
        <w:rPr>
          <w:sz w:val="24"/>
          <w:szCs w:val="24"/>
        </w:rPr>
        <w:t>Receives and responds</w:t>
      </w:r>
      <w:r>
        <w:rPr>
          <w:sz w:val="24"/>
          <w:szCs w:val="24"/>
        </w:rPr>
        <w:t xml:space="preserve"> in a timely and decisive manner</w:t>
      </w:r>
      <w:r w:rsidRPr="00BD67B5">
        <w:rPr>
          <w:sz w:val="24"/>
          <w:szCs w:val="24"/>
        </w:rPr>
        <w:t xml:space="preserve"> to requests for procedural advice or guidance from </w:t>
      </w:r>
      <w:r w:rsidR="00FC361A">
        <w:rPr>
          <w:sz w:val="24"/>
          <w:szCs w:val="24"/>
        </w:rPr>
        <w:t>employees</w:t>
      </w:r>
      <w:r w:rsidRPr="00BD67B5">
        <w:rPr>
          <w:sz w:val="24"/>
          <w:szCs w:val="24"/>
        </w:rPr>
        <w:t xml:space="preserve"> and volunteers</w:t>
      </w:r>
    </w:p>
    <w:p w14:paraId="4F4A221C" w14:textId="21E15E24" w:rsidR="00E42666" w:rsidRPr="00BD67B5" w:rsidRDefault="00E42666" w:rsidP="00E42666">
      <w:pPr>
        <w:pStyle w:val="ListParagraph"/>
        <w:numPr>
          <w:ilvl w:val="0"/>
          <w:numId w:val="4"/>
        </w:numPr>
        <w:tabs>
          <w:tab w:val="left" w:pos="773"/>
          <w:tab w:val="left" w:pos="774"/>
        </w:tabs>
        <w:spacing w:before="3" w:line="237" w:lineRule="auto"/>
        <w:ind w:left="709" w:right="-30" w:hanging="283"/>
        <w:rPr>
          <w:sz w:val="24"/>
          <w:szCs w:val="24"/>
        </w:rPr>
      </w:pPr>
      <w:r w:rsidRPr="00BD67B5">
        <w:rPr>
          <w:sz w:val="24"/>
          <w:szCs w:val="24"/>
        </w:rPr>
        <w:t>Agrees when any formal action is needed to ensure that another</w:t>
      </w:r>
      <w:r w:rsidR="00FC361A">
        <w:rPr>
          <w:sz w:val="24"/>
          <w:szCs w:val="24"/>
        </w:rPr>
        <w:t xml:space="preserve"> organisation</w:t>
      </w:r>
      <w:r w:rsidRPr="00BD67B5">
        <w:rPr>
          <w:sz w:val="24"/>
          <w:szCs w:val="24"/>
        </w:rPr>
        <w:t xml:space="preserve"> is carrying out its safeguarding procedure with respect to a child</w:t>
      </w:r>
      <w:r w:rsidR="00FC361A">
        <w:rPr>
          <w:sz w:val="24"/>
          <w:szCs w:val="24"/>
        </w:rPr>
        <w:t xml:space="preserve"> or </w:t>
      </w:r>
      <w:r>
        <w:rPr>
          <w:sz w:val="24"/>
          <w:szCs w:val="24"/>
        </w:rPr>
        <w:t>A</w:t>
      </w:r>
      <w:r w:rsidRPr="00BD67B5">
        <w:rPr>
          <w:sz w:val="24"/>
          <w:szCs w:val="24"/>
        </w:rPr>
        <w:t xml:space="preserve">dult at </w:t>
      </w:r>
      <w:r>
        <w:rPr>
          <w:sz w:val="24"/>
          <w:szCs w:val="24"/>
        </w:rPr>
        <w:t>R</w:t>
      </w:r>
      <w:r w:rsidRPr="00BD67B5">
        <w:rPr>
          <w:sz w:val="24"/>
          <w:szCs w:val="24"/>
        </w:rPr>
        <w:t>isk known to BECT</w:t>
      </w:r>
    </w:p>
    <w:p w14:paraId="3B5346EB" w14:textId="0D9829BC" w:rsidR="00E42666" w:rsidRPr="00E42666" w:rsidRDefault="00E42666" w:rsidP="00E42666">
      <w:pPr>
        <w:pStyle w:val="ListParagraph"/>
        <w:numPr>
          <w:ilvl w:val="0"/>
          <w:numId w:val="4"/>
        </w:numPr>
        <w:tabs>
          <w:tab w:val="left" w:pos="773"/>
          <w:tab w:val="left" w:pos="774"/>
        </w:tabs>
        <w:spacing w:line="263" w:lineRule="exact"/>
        <w:ind w:left="709" w:right="-30" w:hanging="283"/>
        <w:rPr>
          <w:sz w:val="24"/>
          <w:szCs w:val="24"/>
        </w:rPr>
      </w:pPr>
      <w:r w:rsidRPr="00BD67B5">
        <w:rPr>
          <w:sz w:val="24"/>
          <w:szCs w:val="24"/>
        </w:rPr>
        <w:t xml:space="preserve">Acts upon any concern raised about </w:t>
      </w:r>
      <w:r w:rsidR="00FC361A">
        <w:rPr>
          <w:sz w:val="24"/>
          <w:szCs w:val="24"/>
        </w:rPr>
        <w:t>BECT or individual employee or volunteer</w:t>
      </w:r>
      <w:r w:rsidRPr="00BD67B5">
        <w:rPr>
          <w:sz w:val="24"/>
          <w:szCs w:val="24"/>
        </w:rPr>
        <w:t xml:space="preserve"> practices in relation to</w:t>
      </w:r>
      <w:r w:rsidRPr="00BD67B5">
        <w:rPr>
          <w:spacing w:val="-20"/>
          <w:sz w:val="24"/>
          <w:szCs w:val="24"/>
        </w:rPr>
        <w:t xml:space="preserve"> </w:t>
      </w:r>
      <w:r w:rsidRPr="00BD67B5">
        <w:rPr>
          <w:sz w:val="24"/>
          <w:szCs w:val="24"/>
        </w:rPr>
        <w:t>safeguarding</w:t>
      </w:r>
    </w:p>
    <w:p w14:paraId="7189DFCE" w14:textId="04D485CF" w:rsidR="006C5587" w:rsidRDefault="00360735" w:rsidP="00E42666">
      <w:pPr>
        <w:spacing w:line="244" w:lineRule="auto"/>
        <w:ind w:left="426" w:right="112"/>
        <w:rPr>
          <w:sz w:val="24"/>
          <w:szCs w:val="24"/>
        </w:rPr>
      </w:pPr>
      <w:r w:rsidRPr="00BD67B5">
        <w:rPr>
          <w:b/>
          <w:sz w:val="24"/>
          <w:szCs w:val="24"/>
        </w:rPr>
        <w:t xml:space="preserve">The </w:t>
      </w:r>
      <w:r w:rsidR="007F75BE">
        <w:rPr>
          <w:b/>
          <w:sz w:val="24"/>
          <w:szCs w:val="24"/>
        </w:rPr>
        <w:t xml:space="preserve">Designated </w:t>
      </w:r>
      <w:r w:rsidR="0097362F">
        <w:rPr>
          <w:b/>
          <w:sz w:val="24"/>
          <w:szCs w:val="24"/>
        </w:rPr>
        <w:t>T</w:t>
      </w:r>
      <w:r w:rsidRPr="00BD67B5">
        <w:rPr>
          <w:b/>
          <w:sz w:val="24"/>
          <w:szCs w:val="24"/>
        </w:rPr>
        <w:t>rustee for Safeguarding is</w:t>
      </w:r>
      <w:r w:rsidR="0097362F">
        <w:rPr>
          <w:b/>
          <w:sz w:val="24"/>
          <w:szCs w:val="24"/>
        </w:rPr>
        <w:t xml:space="preserve"> Nicky Loveday</w:t>
      </w:r>
      <w:r w:rsidRPr="00BD67B5">
        <w:rPr>
          <w:b/>
          <w:sz w:val="24"/>
          <w:szCs w:val="24"/>
        </w:rPr>
        <w:t xml:space="preserve">. </w:t>
      </w:r>
      <w:r w:rsidR="00DF37F6">
        <w:rPr>
          <w:b/>
          <w:sz w:val="24"/>
          <w:szCs w:val="24"/>
        </w:rPr>
        <w:t>Contact on</w:t>
      </w:r>
      <w:r w:rsidR="007F75BE">
        <w:rPr>
          <w:b/>
          <w:sz w:val="24"/>
          <w:szCs w:val="24"/>
        </w:rPr>
        <w:t xml:space="preserve"> 07870 412830 or</w:t>
      </w:r>
      <w:r w:rsidRPr="00BD67B5">
        <w:rPr>
          <w:b/>
          <w:sz w:val="24"/>
          <w:szCs w:val="24"/>
        </w:rPr>
        <w:t xml:space="preserve"> email </w:t>
      </w:r>
      <w:hyperlink r:id="rId10" w:history="1">
        <w:r w:rsidR="0097362F" w:rsidRPr="00CE5D57">
          <w:rPr>
            <w:rStyle w:val="Hyperlink"/>
            <w:sz w:val="24"/>
            <w:szCs w:val="24"/>
          </w:rPr>
          <w:t>safeguarding@bect.org.uk</w:t>
        </w:r>
      </w:hyperlink>
    </w:p>
    <w:p w14:paraId="6B66FFCB" w14:textId="77777777" w:rsidR="0097362F" w:rsidRPr="00BD67B5" w:rsidRDefault="0097362F">
      <w:pPr>
        <w:pStyle w:val="BodyText"/>
        <w:spacing w:before="2"/>
        <w:rPr>
          <w:sz w:val="24"/>
          <w:szCs w:val="24"/>
        </w:rPr>
      </w:pPr>
    </w:p>
    <w:p w14:paraId="515BE483" w14:textId="11C09BD0" w:rsidR="006C5587" w:rsidRPr="00BD67B5" w:rsidRDefault="002C4590" w:rsidP="002C4590">
      <w:pPr>
        <w:pStyle w:val="Heading2"/>
        <w:spacing w:line="251" w:lineRule="exact"/>
        <w:ind w:left="0"/>
        <w:rPr>
          <w:sz w:val="24"/>
          <w:szCs w:val="24"/>
        </w:rPr>
      </w:pPr>
      <w:r>
        <w:rPr>
          <w:sz w:val="24"/>
          <w:szCs w:val="24"/>
        </w:rPr>
        <w:t>General Manager</w:t>
      </w:r>
    </w:p>
    <w:p w14:paraId="4D5A4709" w14:textId="304AEFDA" w:rsidR="006C5587" w:rsidRPr="00BD67B5" w:rsidRDefault="00360735" w:rsidP="00DF37F6">
      <w:pPr>
        <w:pStyle w:val="ListParagraph"/>
        <w:numPr>
          <w:ilvl w:val="0"/>
          <w:numId w:val="4"/>
        </w:numPr>
        <w:tabs>
          <w:tab w:val="left" w:pos="773"/>
          <w:tab w:val="left" w:pos="774"/>
        </w:tabs>
        <w:spacing w:line="252" w:lineRule="auto"/>
        <w:ind w:left="709" w:right="-30" w:hanging="283"/>
        <w:rPr>
          <w:sz w:val="24"/>
          <w:szCs w:val="24"/>
        </w:rPr>
      </w:pPr>
      <w:r w:rsidRPr="00BD67B5">
        <w:rPr>
          <w:sz w:val="24"/>
          <w:szCs w:val="24"/>
        </w:rPr>
        <w:t>Acts as the</w:t>
      </w:r>
      <w:r w:rsidR="002C4590">
        <w:rPr>
          <w:sz w:val="24"/>
          <w:szCs w:val="24"/>
        </w:rPr>
        <w:t xml:space="preserve"> </w:t>
      </w:r>
      <w:r w:rsidR="002C4590" w:rsidRPr="002C4590">
        <w:rPr>
          <w:b/>
          <w:bCs/>
          <w:sz w:val="24"/>
          <w:szCs w:val="24"/>
        </w:rPr>
        <w:t>BECT</w:t>
      </w:r>
      <w:r w:rsidRPr="00BD67B5">
        <w:rPr>
          <w:b/>
          <w:sz w:val="24"/>
          <w:szCs w:val="24"/>
        </w:rPr>
        <w:t xml:space="preserve"> Designated Safeguarding Deputy</w:t>
      </w:r>
    </w:p>
    <w:p w14:paraId="1B640F1F" w14:textId="4DD77C0E" w:rsidR="006C5587" w:rsidRPr="00BD67B5" w:rsidRDefault="00360735" w:rsidP="00DF37F6">
      <w:pPr>
        <w:pStyle w:val="ListParagraph"/>
        <w:numPr>
          <w:ilvl w:val="0"/>
          <w:numId w:val="4"/>
        </w:numPr>
        <w:tabs>
          <w:tab w:val="left" w:pos="773"/>
          <w:tab w:val="left" w:pos="774"/>
        </w:tabs>
        <w:spacing w:line="237" w:lineRule="auto"/>
        <w:ind w:left="709" w:right="-30" w:hanging="283"/>
        <w:rPr>
          <w:sz w:val="24"/>
          <w:szCs w:val="24"/>
        </w:rPr>
      </w:pPr>
      <w:r w:rsidRPr="00BD67B5">
        <w:rPr>
          <w:sz w:val="24"/>
          <w:szCs w:val="24"/>
        </w:rPr>
        <w:t>Ensures</w:t>
      </w:r>
      <w:r w:rsidRPr="00BD67B5">
        <w:rPr>
          <w:spacing w:val="-4"/>
          <w:sz w:val="24"/>
          <w:szCs w:val="24"/>
        </w:rPr>
        <w:t xml:space="preserve"> </w:t>
      </w:r>
      <w:r w:rsidRPr="00BD67B5">
        <w:rPr>
          <w:sz w:val="24"/>
          <w:szCs w:val="24"/>
        </w:rPr>
        <w:t>this</w:t>
      </w:r>
      <w:r w:rsidRPr="00BD67B5">
        <w:rPr>
          <w:spacing w:val="-1"/>
          <w:sz w:val="24"/>
          <w:szCs w:val="24"/>
        </w:rPr>
        <w:t xml:space="preserve"> </w:t>
      </w:r>
      <w:r w:rsidRPr="00BD67B5">
        <w:rPr>
          <w:sz w:val="24"/>
          <w:szCs w:val="24"/>
        </w:rPr>
        <w:t>policy</w:t>
      </w:r>
      <w:r w:rsidRPr="00BD67B5">
        <w:rPr>
          <w:spacing w:val="-1"/>
          <w:sz w:val="24"/>
          <w:szCs w:val="24"/>
        </w:rPr>
        <w:t xml:space="preserve"> </w:t>
      </w:r>
      <w:r w:rsidRPr="00BD67B5">
        <w:rPr>
          <w:sz w:val="24"/>
          <w:szCs w:val="24"/>
        </w:rPr>
        <w:t>and</w:t>
      </w:r>
      <w:r w:rsidRPr="00BD67B5">
        <w:rPr>
          <w:spacing w:val="-3"/>
          <w:sz w:val="24"/>
          <w:szCs w:val="24"/>
        </w:rPr>
        <w:t xml:space="preserve"> </w:t>
      </w:r>
      <w:r w:rsidRPr="00BD67B5">
        <w:rPr>
          <w:sz w:val="24"/>
          <w:szCs w:val="24"/>
        </w:rPr>
        <w:t>procedure</w:t>
      </w:r>
      <w:r w:rsidRPr="00BD67B5">
        <w:rPr>
          <w:spacing w:val="-4"/>
          <w:sz w:val="24"/>
          <w:szCs w:val="24"/>
        </w:rPr>
        <w:t xml:space="preserve"> </w:t>
      </w:r>
      <w:r w:rsidRPr="00BD67B5">
        <w:rPr>
          <w:sz w:val="24"/>
          <w:szCs w:val="24"/>
        </w:rPr>
        <w:t>is in</w:t>
      </w:r>
      <w:r w:rsidRPr="00BD67B5">
        <w:rPr>
          <w:spacing w:val="-2"/>
          <w:sz w:val="24"/>
          <w:szCs w:val="24"/>
        </w:rPr>
        <w:t xml:space="preserve"> </w:t>
      </w:r>
      <w:r w:rsidRPr="00BD67B5">
        <w:rPr>
          <w:sz w:val="24"/>
          <w:szCs w:val="24"/>
        </w:rPr>
        <w:t>place, is</w:t>
      </w:r>
      <w:r w:rsidRPr="00BD67B5">
        <w:rPr>
          <w:spacing w:val="-3"/>
          <w:sz w:val="24"/>
          <w:szCs w:val="24"/>
        </w:rPr>
        <w:t xml:space="preserve"> </w:t>
      </w:r>
      <w:r w:rsidRPr="00BD67B5">
        <w:rPr>
          <w:sz w:val="24"/>
          <w:szCs w:val="24"/>
        </w:rPr>
        <w:t>communicated</w:t>
      </w:r>
      <w:r w:rsidRPr="00BD67B5">
        <w:rPr>
          <w:spacing w:val="-4"/>
          <w:sz w:val="24"/>
          <w:szCs w:val="24"/>
        </w:rPr>
        <w:t xml:space="preserve"> </w:t>
      </w:r>
      <w:r w:rsidRPr="00BD67B5">
        <w:rPr>
          <w:sz w:val="24"/>
          <w:szCs w:val="24"/>
        </w:rPr>
        <w:t>to</w:t>
      </w:r>
      <w:r w:rsidRPr="00BD67B5">
        <w:rPr>
          <w:spacing w:val="-2"/>
          <w:sz w:val="24"/>
          <w:szCs w:val="24"/>
        </w:rPr>
        <w:t xml:space="preserve"> </w:t>
      </w:r>
      <w:r w:rsidR="00FC361A">
        <w:rPr>
          <w:sz w:val="24"/>
          <w:szCs w:val="24"/>
        </w:rPr>
        <w:t>employees</w:t>
      </w:r>
      <w:r w:rsidRPr="00BD67B5">
        <w:rPr>
          <w:spacing w:val="-2"/>
          <w:sz w:val="24"/>
          <w:szCs w:val="24"/>
        </w:rPr>
        <w:t xml:space="preserve"> </w:t>
      </w:r>
      <w:r w:rsidRPr="00BD67B5">
        <w:rPr>
          <w:sz w:val="24"/>
          <w:szCs w:val="24"/>
        </w:rPr>
        <w:t>and</w:t>
      </w:r>
      <w:r w:rsidRPr="00BD67B5">
        <w:rPr>
          <w:spacing w:val="-2"/>
          <w:sz w:val="24"/>
          <w:szCs w:val="24"/>
        </w:rPr>
        <w:t xml:space="preserve"> </w:t>
      </w:r>
      <w:r w:rsidRPr="00BD67B5">
        <w:rPr>
          <w:sz w:val="24"/>
          <w:szCs w:val="24"/>
        </w:rPr>
        <w:t>volunteers,</w:t>
      </w:r>
      <w:r w:rsidRPr="00BD67B5">
        <w:rPr>
          <w:spacing w:val="-33"/>
          <w:sz w:val="24"/>
          <w:szCs w:val="24"/>
        </w:rPr>
        <w:t xml:space="preserve"> </w:t>
      </w:r>
      <w:r w:rsidRPr="00BD67B5">
        <w:rPr>
          <w:sz w:val="24"/>
          <w:szCs w:val="24"/>
        </w:rPr>
        <w:t>reviewed and</w:t>
      </w:r>
      <w:r w:rsidRPr="00BD67B5">
        <w:rPr>
          <w:spacing w:val="-1"/>
          <w:sz w:val="24"/>
          <w:szCs w:val="24"/>
        </w:rPr>
        <w:t xml:space="preserve"> </w:t>
      </w:r>
      <w:r w:rsidRPr="00BD67B5">
        <w:rPr>
          <w:sz w:val="24"/>
          <w:szCs w:val="24"/>
        </w:rPr>
        <w:t>practiced</w:t>
      </w:r>
    </w:p>
    <w:p w14:paraId="68A4CC7C" w14:textId="1F1C0591" w:rsidR="006C5587" w:rsidRPr="00BD67B5" w:rsidRDefault="00360735" w:rsidP="00DF37F6">
      <w:pPr>
        <w:pStyle w:val="ListParagraph"/>
        <w:numPr>
          <w:ilvl w:val="0"/>
          <w:numId w:val="4"/>
        </w:numPr>
        <w:tabs>
          <w:tab w:val="left" w:pos="773"/>
          <w:tab w:val="left" w:pos="774"/>
        </w:tabs>
        <w:spacing w:line="264" w:lineRule="exact"/>
        <w:ind w:left="709" w:right="-30" w:hanging="283"/>
        <w:rPr>
          <w:sz w:val="24"/>
          <w:szCs w:val="24"/>
        </w:rPr>
      </w:pPr>
      <w:r w:rsidRPr="00BD67B5">
        <w:rPr>
          <w:sz w:val="24"/>
          <w:szCs w:val="24"/>
        </w:rPr>
        <w:t xml:space="preserve">Puts in place arrangements to recruit, train and manage </w:t>
      </w:r>
      <w:r w:rsidR="00FC361A">
        <w:rPr>
          <w:sz w:val="24"/>
          <w:szCs w:val="24"/>
        </w:rPr>
        <w:t>employees</w:t>
      </w:r>
      <w:r w:rsidRPr="00BD67B5">
        <w:rPr>
          <w:sz w:val="24"/>
          <w:szCs w:val="24"/>
        </w:rPr>
        <w:t xml:space="preserve"> and volunteers to practice</w:t>
      </w:r>
      <w:r w:rsidRPr="00BD67B5">
        <w:rPr>
          <w:spacing w:val="-41"/>
          <w:sz w:val="24"/>
          <w:szCs w:val="24"/>
        </w:rPr>
        <w:t xml:space="preserve"> </w:t>
      </w:r>
      <w:r w:rsidRPr="00BD67B5">
        <w:rPr>
          <w:sz w:val="24"/>
          <w:szCs w:val="24"/>
        </w:rPr>
        <w:t>safely</w:t>
      </w:r>
    </w:p>
    <w:p w14:paraId="1545A20B" w14:textId="1DF93B16" w:rsidR="006C5587" w:rsidRPr="00BD67B5" w:rsidRDefault="00360735" w:rsidP="00DF37F6">
      <w:pPr>
        <w:pStyle w:val="ListParagraph"/>
        <w:numPr>
          <w:ilvl w:val="0"/>
          <w:numId w:val="4"/>
        </w:numPr>
        <w:tabs>
          <w:tab w:val="left" w:pos="773"/>
          <w:tab w:val="left" w:pos="774"/>
        </w:tabs>
        <w:spacing w:before="3" w:line="237" w:lineRule="auto"/>
        <w:ind w:left="709" w:right="-30" w:hanging="283"/>
        <w:rPr>
          <w:sz w:val="24"/>
          <w:szCs w:val="24"/>
        </w:rPr>
      </w:pPr>
      <w:r w:rsidRPr="00BD67B5">
        <w:rPr>
          <w:sz w:val="24"/>
          <w:szCs w:val="24"/>
        </w:rPr>
        <w:t xml:space="preserve">Receives and responds to requests for procedural advice or guidance from </w:t>
      </w:r>
      <w:r w:rsidR="00FC361A">
        <w:rPr>
          <w:sz w:val="24"/>
          <w:szCs w:val="24"/>
        </w:rPr>
        <w:t xml:space="preserve">employees </w:t>
      </w:r>
      <w:r w:rsidRPr="00BD67B5">
        <w:rPr>
          <w:sz w:val="24"/>
          <w:szCs w:val="24"/>
        </w:rPr>
        <w:t xml:space="preserve">and volunteers in the absence of the </w:t>
      </w:r>
      <w:r w:rsidR="005E358D">
        <w:rPr>
          <w:sz w:val="24"/>
          <w:szCs w:val="24"/>
        </w:rPr>
        <w:t>Designated Safeguarding Trustee</w:t>
      </w:r>
    </w:p>
    <w:p w14:paraId="2B66302D" w14:textId="38287C85" w:rsidR="006C5587" w:rsidRPr="00BD67B5" w:rsidRDefault="00360735" w:rsidP="00DF37F6">
      <w:pPr>
        <w:pStyle w:val="ListParagraph"/>
        <w:numPr>
          <w:ilvl w:val="0"/>
          <w:numId w:val="4"/>
        </w:numPr>
        <w:tabs>
          <w:tab w:val="left" w:pos="773"/>
          <w:tab w:val="left" w:pos="774"/>
        </w:tabs>
        <w:spacing w:before="3" w:line="237" w:lineRule="auto"/>
        <w:ind w:left="709" w:right="-30" w:hanging="283"/>
        <w:rPr>
          <w:sz w:val="24"/>
          <w:szCs w:val="24"/>
        </w:rPr>
      </w:pPr>
      <w:r w:rsidRPr="00BD67B5">
        <w:rPr>
          <w:sz w:val="24"/>
          <w:szCs w:val="24"/>
        </w:rPr>
        <w:t xml:space="preserve">Agrees when any formal action is needed to ensure that another </w:t>
      </w:r>
      <w:r w:rsidR="00FC361A">
        <w:rPr>
          <w:sz w:val="24"/>
          <w:szCs w:val="24"/>
        </w:rPr>
        <w:t>organisation</w:t>
      </w:r>
      <w:r w:rsidRPr="00BD67B5">
        <w:rPr>
          <w:sz w:val="24"/>
          <w:szCs w:val="24"/>
        </w:rPr>
        <w:t xml:space="preserve"> is carrying out its safeguarding procedure with respect to a child</w:t>
      </w:r>
      <w:r w:rsidR="00FC361A">
        <w:rPr>
          <w:sz w:val="24"/>
          <w:szCs w:val="24"/>
        </w:rPr>
        <w:t xml:space="preserve"> or A</w:t>
      </w:r>
      <w:r w:rsidRPr="00BD67B5">
        <w:rPr>
          <w:sz w:val="24"/>
          <w:szCs w:val="24"/>
        </w:rPr>
        <w:t xml:space="preserve">dult at </w:t>
      </w:r>
      <w:r w:rsidR="00FC361A">
        <w:rPr>
          <w:sz w:val="24"/>
          <w:szCs w:val="24"/>
        </w:rPr>
        <w:t>R</w:t>
      </w:r>
      <w:r w:rsidRPr="00BD67B5">
        <w:rPr>
          <w:sz w:val="24"/>
          <w:szCs w:val="24"/>
        </w:rPr>
        <w:t xml:space="preserve">isk known to </w:t>
      </w:r>
      <w:r w:rsidR="00CA0709" w:rsidRPr="00BD67B5">
        <w:rPr>
          <w:sz w:val="24"/>
          <w:szCs w:val="24"/>
        </w:rPr>
        <w:t>BECT</w:t>
      </w:r>
    </w:p>
    <w:p w14:paraId="5091BE56" w14:textId="77777777" w:rsidR="00FC361A" w:rsidRPr="00E42666" w:rsidRDefault="00FC361A" w:rsidP="00FC361A">
      <w:pPr>
        <w:pStyle w:val="ListParagraph"/>
        <w:numPr>
          <w:ilvl w:val="0"/>
          <w:numId w:val="4"/>
        </w:numPr>
        <w:tabs>
          <w:tab w:val="left" w:pos="773"/>
          <w:tab w:val="left" w:pos="774"/>
        </w:tabs>
        <w:spacing w:line="263" w:lineRule="exact"/>
        <w:ind w:left="709" w:right="-30" w:hanging="283"/>
        <w:rPr>
          <w:sz w:val="24"/>
          <w:szCs w:val="24"/>
        </w:rPr>
      </w:pPr>
      <w:r w:rsidRPr="00BD67B5">
        <w:rPr>
          <w:sz w:val="24"/>
          <w:szCs w:val="24"/>
        </w:rPr>
        <w:t xml:space="preserve">Acts upon any concern raised about </w:t>
      </w:r>
      <w:r>
        <w:rPr>
          <w:sz w:val="24"/>
          <w:szCs w:val="24"/>
        </w:rPr>
        <w:t>BECT or individual employee or volunteer</w:t>
      </w:r>
      <w:r w:rsidRPr="00BD67B5">
        <w:rPr>
          <w:sz w:val="24"/>
          <w:szCs w:val="24"/>
        </w:rPr>
        <w:t xml:space="preserve"> practices in relation to</w:t>
      </w:r>
      <w:r w:rsidRPr="00BD67B5">
        <w:rPr>
          <w:spacing w:val="-20"/>
          <w:sz w:val="24"/>
          <w:szCs w:val="24"/>
        </w:rPr>
        <w:t xml:space="preserve"> </w:t>
      </w:r>
      <w:r w:rsidRPr="00BD67B5">
        <w:rPr>
          <w:sz w:val="24"/>
          <w:szCs w:val="24"/>
        </w:rPr>
        <w:t>safeguarding</w:t>
      </w:r>
    </w:p>
    <w:p w14:paraId="2D4018B1" w14:textId="77777777" w:rsidR="006C5587" w:rsidRPr="00BD67B5" w:rsidRDefault="00360735" w:rsidP="00DF37F6">
      <w:pPr>
        <w:pStyle w:val="ListParagraph"/>
        <w:numPr>
          <w:ilvl w:val="0"/>
          <w:numId w:val="4"/>
        </w:numPr>
        <w:tabs>
          <w:tab w:val="left" w:pos="773"/>
          <w:tab w:val="left" w:pos="774"/>
        </w:tabs>
        <w:spacing w:before="9" w:line="237" w:lineRule="auto"/>
        <w:ind w:left="709" w:right="-30" w:hanging="283"/>
        <w:rPr>
          <w:sz w:val="24"/>
          <w:szCs w:val="24"/>
        </w:rPr>
      </w:pPr>
      <w:r w:rsidRPr="00BD67B5">
        <w:rPr>
          <w:sz w:val="24"/>
          <w:szCs w:val="24"/>
        </w:rPr>
        <w:t>Carries out an annual risk assessment and review of the safety of premises, activities, equipment and</w:t>
      </w:r>
      <w:r w:rsidRPr="00BD67B5">
        <w:rPr>
          <w:spacing w:val="-6"/>
          <w:sz w:val="24"/>
          <w:szCs w:val="24"/>
        </w:rPr>
        <w:t xml:space="preserve"> </w:t>
      </w:r>
      <w:r w:rsidRPr="00BD67B5">
        <w:rPr>
          <w:sz w:val="24"/>
          <w:szCs w:val="24"/>
        </w:rPr>
        <w:t>travel</w:t>
      </w:r>
    </w:p>
    <w:p w14:paraId="5C70F824" w14:textId="33D6E755" w:rsidR="006C5587" w:rsidRPr="00BD67B5" w:rsidRDefault="00360735" w:rsidP="00E42666">
      <w:pPr>
        <w:ind w:firstLine="426"/>
        <w:rPr>
          <w:b/>
          <w:sz w:val="24"/>
          <w:szCs w:val="24"/>
        </w:rPr>
      </w:pPr>
      <w:r w:rsidRPr="00BD67B5">
        <w:rPr>
          <w:b/>
          <w:sz w:val="24"/>
          <w:szCs w:val="24"/>
        </w:rPr>
        <w:t xml:space="preserve">Contact </w:t>
      </w:r>
      <w:hyperlink r:id="rId11" w:history="1">
        <w:r w:rsidR="005E358D" w:rsidRPr="00CE5D57">
          <w:rPr>
            <w:rStyle w:val="Hyperlink"/>
            <w:sz w:val="24"/>
            <w:szCs w:val="24"/>
          </w:rPr>
          <w:t>andy.coxon@bect.org.uk</w:t>
        </w:r>
      </w:hyperlink>
      <w:r w:rsidR="005E358D">
        <w:rPr>
          <w:sz w:val="24"/>
          <w:szCs w:val="24"/>
        </w:rPr>
        <w:t xml:space="preserve"> </w:t>
      </w:r>
    </w:p>
    <w:p w14:paraId="40A940C5" w14:textId="77777777" w:rsidR="006C5587" w:rsidRPr="00BD67B5" w:rsidRDefault="006C5587">
      <w:pPr>
        <w:pStyle w:val="BodyText"/>
        <w:spacing w:before="7"/>
        <w:rPr>
          <w:sz w:val="24"/>
          <w:szCs w:val="24"/>
        </w:rPr>
      </w:pPr>
    </w:p>
    <w:p w14:paraId="38268A47" w14:textId="355A9966" w:rsidR="006C5587" w:rsidRPr="00BD67B5" w:rsidRDefault="00FC361A" w:rsidP="007C1B1E">
      <w:pPr>
        <w:pStyle w:val="Heading2"/>
        <w:spacing w:line="251" w:lineRule="exact"/>
        <w:ind w:left="0"/>
        <w:rPr>
          <w:sz w:val="24"/>
          <w:szCs w:val="24"/>
        </w:rPr>
      </w:pPr>
      <w:r>
        <w:rPr>
          <w:sz w:val="24"/>
          <w:szCs w:val="24"/>
        </w:rPr>
        <w:t>Employees</w:t>
      </w:r>
      <w:r w:rsidR="00360735" w:rsidRPr="00BD67B5">
        <w:rPr>
          <w:sz w:val="24"/>
          <w:szCs w:val="24"/>
        </w:rPr>
        <w:t xml:space="preserve"> </w:t>
      </w:r>
      <w:r w:rsidR="005E358D">
        <w:rPr>
          <w:sz w:val="24"/>
          <w:szCs w:val="24"/>
        </w:rPr>
        <w:t xml:space="preserve">and Volunteers </w:t>
      </w:r>
      <w:r w:rsidR="00360735" w:rsidRPr="00BD67B5">
        <w:rPr>
          <w:sz w:val="24"/>
          <w:szCs w:val="24"/>
        </w:rPr>
        <w:t>working with</w:t>
      </w:r>
      <w:r w:rsidR="00130CC9">
        <w:rPr>
          <w:sz w:val="24"/>
          <w:szCs w:val="24"/>
        </w:rPr>
        <w:t xml:space="preserve"> Children/Y</w:t>
      </w:r>
      <w:r w:rsidR="00360735" w:rsidRPr="00BD67B5">
        <w:rPr>
          <w:sz w:val="24"/>
          <w:szCs w:val="24"/>
        </w:rPr>
        <w:t xml:space="preserve">oung </w:t>
      </w:r>
      <w:r w:rsidR="00130CC9">
        <w:rPr>
          <w:sz w:val="24"/>
          <w:szCs w:val="24"/>
        </w:rPr>
        <w:t>P</w:t>
      </w:r>
      <w:r w:rsidR="00360735" w:rsidRPr="00BD67B5">
        <w:rPr>
          <w:sz w:val="24"/>
          <w:szCs w:val="24"/>
        </w:rPr>
        <w:t>eople</w:t>
      </w:r>
      <w:r w:rsidR="005E358D">
        <w:rPr>
          <w:sz w:val="24"/>
          <w:szCs w:val="24"/>
        </w:rPr>
        <w:t xml:space="preserve"> and Adults at Risk</w:t>
      </w:r>
    </w:p>
    <w:p w14:paraId="39938EEC" w14:textId="4683239D" w:rsidR="006C5587" w:rsidRPr="00BD67B5" w:rsidRDefault="00360735" w:rsidP="00130CC9">
      <w:pPr>
        <w:pStyle w:val="ListParagraph"/>
        <w:numPr>
          <w:ilvl w:val="0"/>
          <w:numId w:val="4"/>
        </w:numPr>
        <w:tabs>
          <w:tab w:val="left" w:pos="773"/>
          <w:tab w:val="left" w:pos="774"/>
        </w:tabs>
        <w:spacing w:line="268" w:lineRule="exact"/>
        <w:ind w:left="426" w:firstLine="0"/>
        <w:rPr>
          <w:sz w:val="24"/>
          <w:szCs w:val="24"/>
        </w:rPr>
      </w:pPr>
      <w:r w:rsidRPr="00BD67B5">
        <w:rPr>
          <w:sz w:val="24"/>
          <w:szCs w:val="24"/>
        </w:rPr>
        <w:t xml:space="preserve">Act upon </w:t>
      </w:r>
      <w:r w:rsidR="007C1B1E">
        <w:rPr>
          <w:sz w:val="24"/>
          <w:szCs w:val="24"/>
        </w:rPr>
        <w:t xml:space="preserve">safeguarding </w:t>
      </w:r>
      <w:r w:rsidRPr="00BD67B5">
        <w:rPr>
          <w:sz w:val="24"/>
          <w:szCs w:val="24"/>
        </w:rPr>
        <w:t xml:space="preserve">concerns and allegations involving </w:t>
      </w:r>
      <w:r w:rsidR="005E358D">
        <w:rPr>
          <w:sz w:val="24"/>
          <w:szCs w:val="24"/>
        </w:rPr>
        <w:t>passengers</w:t>
      </w:r>
      <w:r w:rsidRPr="00BD67B5">
        <w:rPr>
          <w:sz w:val="24"/>
          <w:szCs w:val="24"/>
        </w:rPr>
        <w:t xml:space="preserve"> </w:t>
      </w:r>
      <w:r w:rsidR="007C1B1E">
        <w:rPr>
          <w:sz w:val="24"/>
          <w:szCs w:val="24"/>
        </w:rPr>
        <w:t>or customers</w:t>
      </w:r>
    </w:p>
    <w:p w14:paraId="3709BB39" w14:textId="208078DE" w:rsidR="001E0A56" w:rsidRDefault="00360735" w:rsidP="00130CC9">
      <w:pPr>
        <w:pStyle w:val="ListParagraph"/>
        <w:numPr>
          <w:ilvl w:val="0"/>
          <w:numId w:val="4"/>
        </w:numPr>
        <w:tabs>
          <w:tab w:val="left" w:pos="773"/>
          <w:tab w:val="left" w:pos="774"/>
        </w:tabs>
        <w:spacing w:before="9" w:line="237" w:lineRule="auto"/>
        <w:ind w:left="426" w:firstLine="0"/>
        <w:rPr>
          <w:sz w:val="24"/>
          <w:szCs w:val="24"/>
        </w:rPr>
      </w:pPr>
      <w:r w:rsidRPr="00BD67B5">
        <w:rPr>
          <w:sz w:val="24"/>
          <w:szCs w:val="24"/>
        </w:rPr>
        <w:t xml:space="preserve">Report concerns and allegations according to these procedures to the Designated </w:t>
      </w:r>
      <w:r w:rsidR="005E358D">
        <w:rPr>
          <w:sz w:val="24"/>
          <w:szCs w:val="24"/>
        </w:rPr>
        <w:tab/>
      </w:r>
      <w:r w:rsidRPr="00BD67B5">
        <w:rPr>
          <w:sz w:val="24"/>
          <w:szCs w:val="24"/>
        </w:rPr>
        <w:t xml:space="preserve">Safeguarding </w:t>
      </w:r>
      <w:r w:rsidR="001E0A56">
        <w:rPr>
          <w:sz w:val="24"/>
          <w:szCs w:val="24"/>
        </w:rPr>
        <w:t>Trustee</w:t>
      </w:r>
      <w:r w:rsidRPr="00BD67B5">
        <w:rPr>
          <w:sz w:val="24"/>
          <w:szCs w:val="24"/>
        </w:rPr>
        <w:t xml:space="preserve"> and agree what </w:t>
      </w:r>
      <w:r w:rsidR="00130CC9">
        <w:rPr>
          <w:sz w:val="24"/>
          <w:szCs w:val="24"/>
        </w:rPr>
        <w:t>actions should be taken and by whom</w:t>
      </w:r>
    </w:p>
    <w:p w14:paraId="462E8B71" w14:textId="22CB8A92" w:rsidR="001E0A56" w:rsidRDefault="001E0A56" w:rsidP="00130CC9">
      <w:pPr>
        <w:pStyle w:val="ListParagraph"/>
        <w:numPr>
          <w:ilvl w:val="0"/>
          <w:numId w:val="4"/>
        </w:numPr>
        <w:tabs>
          <w:tab w:val="left" w:pos="773"/>
          <w:tab w:val="left" w:pos="774"/>
        </w:tabs>
        <w:spacing w:before="9" w:line="237" w:lineRule="auto"/>
        <w:ind w:left="426" w:firstLine="0"/>
        <w:rPr>
          <w:sz w:val="24"/>
          <w:szCs w:val="24"/>
        </w:rPr>
      </w:pPr>
      <w:r w:rsidRPr="001E0A56">
        <w:rPr>
          <w:sz w:val="24"/>
          <w:szCs w:val="24"/>
        </w:rPr>
        <w:t xml:space="preserve">Act in a timely manner, taking account of the perceived level of risk, when the </w:t>
      </w:r>
      <w:r>
        <w:rPr>
          <w:sz w:val="24"/>
          <w:szCs w:val="24"/>
        </w:rPr>
        <w:tab/>
      </w:r>
      <w:r w:rsidRPr="001E0A56">
        <w:rPr>
          <w:sz w:val="24"/>
          <w:szCs w:val="24"/>
        </w:rPr>
        <w:t xml:space="preserve">Designated Safeguarding </w:t>
      </w:r>
      <w:r>
        <w:rPr>
          <w:sz w:val="24"/>
          <w:szCs w:val="24"/>
        </w:rPr>
        <w:t>Trustee</w:t>
      </w:r>
      <w:r w:rsidRPr="001E0A56">
        <w:rPr>
          <w:sz w:val="24"/>
          <w:szCs w:val="24"/>
        </w:rPr>
        <w:t xml:space="preserve"> or their Deputy is not</w:t>
      </w:r>
      <w:r w:rsidRPr="001E0A56">
        <w:rPr>
          <w:spacing w:val="2"/>
          <w:sz w:val="24"/>
          <w:szCs w:val="24"/>
        </w:rPr>
        <w:t xml:space="preserve"> </w:t>
      </w:r>
      <w:r w:rsidRPr="001E0A56">
        <w:rPr>
          <w:sz w:val="24"/>
          <w:szCs w:val="24"/>
        </w:rPr>
        <w:t>available</w:t>
      </w:r>
    </w:p>
    <w:p w14:paraId="4C717279" w14:textId="7583AB0D" w:rsidR="001E0A56" w:rsidRDefault="001E0A56" w:rsidP="00130CC9">
      <w:pPr>
        <w:pStyle w:val="ListParagraph"/>
        <w:numPr>
          <w:ilvl w:val="0"/>
          <w:numId w:val="4"/>
        </w:numPr>
        <w:tabs>
          <w:tab w:val="left" w:pos="773"/>
          <w:tab w:val="left" w:pos="774"/>
        </w:tabs>
        <w:spacing w:before="9" w:line="237" w:lineRule="auto"/>
        <w:ind w:left="426" w:firstLine="0"/>
        <w:rPr>
          <w:sz w:val="24"/>
          <w:szCs w:val="24"/>
        </w:rPr>
      </w:pPr>
      <w:r w:rsidRPr="001E0A56">
        <w:rPr>
          <w:sz w:val="24"/>
          <w:szCs w:val="24"/>
        </w:rPr>
        <w:t xml:space="preserve">Record concerns, analysis of concerns, information, decisions, actions, clearly and </w:t>
      </w:r>
      <w:r>
        <w:rPr>
          <w:sz w:val="24"/>
          <w:szCs w:val="24"/>
        </w:rPr>
        <w:tab/>
      </w:r>
      <w:r w:rsidRPr="001E0A56">
        <w:rPr>
          <w:sz w:val="24"/>
          <w:szCs w:val="24"/>
        </w:rPr>
        <w:t>promptly</w:t>
      </w:r>
    </w:p>
    <w:p w14:paraId="4F637FAB" w14:textId="71F00957" w:rsidR="001E0A56" w:rsidRDefault="001E0A56" w:rsidP="00130CC9">
      <w:pPr>
        <w:pStyle w:val="ListParagraph"/>
        <w:numPr>
          <w:ilvl w:val="0"/>
          <w:numId w:val="4"/>
        </w:numPr>
        <w:tabs>
          <w:tab w:val="left" w:pos="773"/>
          <w:tab w:val="left" w:pos="774"/>
        </w:tabs>
        <w:spacing w:before="9" w:line="237" w:lineRule="auto"/>
        <w:ind w:left="426" w:firstLine="0"/>
        <w:rPr>
          <w:sz w:val="24"/>
          <w:szCs w:val="24"/>
        </w:rPr>
      </w:pPr>
      <w:r w:rsidRPr="001E0A56">
        <w:rPr>
          <w:sz w:val="24"/>
          <w:szCs w:val="24"/>
        </w:rPr>
        <w:t>Support safeguarding investigations or plans by sharing information appropriately and</w:t>
      </w:r>
      <w:r w:rsidRPr="001E0A56">
        <w:rPr>
          <w:spacing w:val="-50"/>
          <w:sz w:val="24"/>
          <w:szCs w:val="24"/>
        </w:rPr>
        <w:t xml:space="preserve"> </w:t>
      </w:r>
      <w:r>
        <w:rPr>
          <w:spacing w:val="-50"/>
          <w:sz w:val="24"/>
          <w:szCs w:val="24"/>
        </w:rPr>
        <w:tab/>
      </w:r>
      <w:r w:rsidRPr="001E0A56">
        <w:rPr>
          <w:sz w:val="24"/>
          <w:szCs w:val="24"/>
        </w:rPr>
        <w:t>working to the plan with the child</w:t>
      </w:r>
      <w:r w:rsidR="00FC361A">
        <w:rPr>
          <w:sz w:val="24"/>
          <w:szCs w:val="24"/>
        </w:rPr>
        <w:t xml:space="preserve"> or </w:t>
      </w:r>
      <w:r w:rsidR="00130CC9">
        <w:rPr>
          <w:sz w:val="24"/>
          <w:szCs w:val="24"/>
        </w:rPr>
        <w:t>A</w:t>
      </w:r>
      <w:r w:rsidRPr="001E0A56">
        <w:rPr>
          <w:sz w:val="24"/>
          <w:szCs w:val="24"/>
        </w:rPr>
        <w:t>dult at</w:t>
      </w:r>
      <w:r w:rsidR="00130CC9">
        <w:rPr>
          <w:sz w:val="24"/>
          <w:szCs w:val="24"/>
        </w:rPr>
        <w:t xml:space="preserve"> R</w:t>
      </w:r>
      <w:r w:rsidRPr="001E0A56">
        <w:rPr>
          <w:sz w:val="24"/>
          <w:szCs w:val="24"/>
        </w:rPr>
        <w:t>isk</w:t>
      </w:r>
    </w:p>
    <w:p w14:paraId="02B71A1D" w14:textId="7915E18F" w:rsidR="001E0A56" w:rsidRDefault="001E0A56" w:rsidP="00130CC9">
      <w:pPr>
        <w:pStyle w:val="ListParagraph"/>
        <w:numPr>
          <w:ilvl w:val="0"/>
          <w:numId w:val="4"/>
        </w:numPr>
        <w:tabs>
          <w:tab w:val="left" w:pos="773"/>
          <w:tab w:val="left" w:pos="774"/>
        </w:tabs>
        <w:spacing w:before="9" w:line="237" w:lineRule="auto"/>
        <w:ind w:left="426" w:firstLine="0"/>
        <w:rPr>
          <w:sz w:val="24"/>
          <w:szCs w:val="24"/>
        </w:rPr>
      </w:pPr>
      <w:r w:rsidRPr="001E0A56">
        <w:rPr>
          <w:sz w:val="24"/>
          <w:szCs w:val="24"/>
        </w:rPr>
        <w:t>Report safeguarding concerns to another safeguarding coordinator/s or</w:t>
      </w:r>
      <w:r w:rsidR="00130CC9">
        <w:rPr>
          <w:sz w:val="24"/>
          <w:szCs w:val="24"/>
        </w:rPr>
        <w:t xml:space="preserve"> </w:t>
      </w:r>
      <w:r w:rsidRPr="001E0A56">
        <w:rPr>
          <w:sz w:val="24"/>
          <w:szCs w:val="24"/>
        </w:rPr>
        <w:t xml:space="preserve">manager/s, when </w:t>
      </w:r>
      <w:r w:rsidR="00130CC9">
        <w:rPr>
          <w:sz w:val="24"/>
          <w:szCs w:val="24"/>
        </w:rPr>
        <w:tab/>
      </w:r>
      <w:r w:rsidRPr="001E0A56">
        <w:rPr>
          <w:sz w:val="24"/>
          <w:szCs w:val="24"/>
        </w:rPr>
        <w:t xml:space="preserve">these arise in the course of participating in events and activities where other professionals </w:t>
      </w:r>
      <w:r w:rsidR="00130CC9">
        <w:rPr>
          <w:sz w:val="24"/>
          <w:szCs w:val="24"/>
        </w:rPr>
        <w:tab/>
      </w:r>
      <w:r w:rsidRPr="001E0A56">
        <w:rPr>
          <w:sz w:val="24"/>
          <w:szCs w:val="24"/>
        </w:rPr>
        <w:t>are the supervising workers (for example activities in settings such as schools, play</w:t>
      </w:r>
      <w:r w:rsidR="00130CC9">
        <w:rPr>
          <w:sz w:val="24"/>
          <w:szCs w:val="24"/>
        </w:rPr>
        <w:t xml:space="preserve"> </w:t>
      </w:r>
      <w:r w:rsidR="00130CC9">
        <w:rPr>
          <w:sz w:val="24"/>
          <w:szCs w:val="24"/>
        </w:rPr>
        <w:tab/>
      </w:r>
      <w:r w:rsidRPr="001E0A56">
        <w:rPr>
          <w:sz w:val="24"/>
          <w:szCs w:val="24"/>
        </w:rPr>
        <w:t xml:space="preserve">facilities, </w:t>
      </w:r>
      <w:r w:rsidR="00130CC9">
        <w:rPr>
          <w:sz w:val="24"/>
          <w:szCs w:val="24"/>
        </w:rPr>
        <w:t>day centres</w:t>
      </w:r>
      <w:r w:rsidRPr="001E0A56">
        <w:rPr>
          <w:sz w:val="24"/>
          <w:szCs w:val="24"/>
        </w:rPr>
        <w:t>, residential units, etc.)</w:t>
      </w:r>
      <w:r>
        <w:rPr>
          <w:sz w:val="24"/>
          <w:szCs w:val="24"/>
        </w:rPr>
        <w:t xml:space="preserve"> </w:t>
      </w:r>
      <w:r w:rsidRPr="001E0A56">
        <w:rPr>
          <w:sz w:val="24"/>
          <w:szCs w:val="24"/>
        </w:rPr>
        <w:t xml:space="preserve">Ensure a manager is aware of changes that </w:t>
      </w:r>
      <w:r w:rsidR="00130CC9">
        <w:rPr>
          <w:sz w:val="24"/>
          <w:szCs w:val="24"/>
        </w:rPr>
        <w:tab/>
      </w:r>
      <w:r w:rsidRPr="001E0A56">
        <w:rPr>
          <w:sz w:val="24"/>
          <w:szCs w:val="24"/>
        </w:rPr>
        <w:t>might affect the assessment of the level of risk carried by a child</w:t>
      </w:r>
      <w:r w:rsidR="00FC361A">
        <w:rPr>
          <w:sz w:val="24"/>
          <w:szCs w:val="24"/>
        </w:rPr>
        <w:t xml:space="preserve"> </w:t>
      </w:r>
      <w:r w:rsidRPr="001E0A56">
        <w:rPr>
          <w:sz w:val="24"/>
          <w:szCs w:val="24"/>
        </w:rPr>
        <w:t xml:space="preserve">or </w:t>
      </w:r>
      <w:r w:rsidR="00130CC9">
        <w:rPr>
          <w:sz w:val="24"/>
          <w:szCs w:val="24"/>
        </w:rPr>
        <w:t>A</w:t>
      </w:r>
      <w:r w:rsidRPr="001E0A56">
        <w:rPr>
          <w:sz w:val="24"/>
          <w:szCs w:val="24"/>
        </w:rPr>
        <w:t xml:space="preserve">dult at </w:t>
      </w:r>
      <w:r w:rsidR="00130CC9">
        <w:rPr>
          <w:sz w:val="24"/>
          <w:szCs w:val="24"/>
        </w:rPr>
        <w:t>R</w:t>
      </w:r>
      <w:r w:rsidRPr="001E0A56">
        <w:rPr>
          <w:sz w:val="24"/>
          <w:szCs w:val="24"/>
        </w:rPr>
        <w:t xml:space="preserve">isk they are </w:t>
      </w:r>
      <w:r w:rsidR="00FC361A">
        <w:rPr>
          <w:sz w:val="24"/>
          <w:szCs w:val="24"/>
        </w:rPr>
        <w:tab/>
      </w:r>
      <w:r w:rsidRPr="001E0A56">
        <w:rPr>
          <w:sz w:val="24"/>
          <w:szCs w:val="24"/>
        </w:rPr>
        <w:t>working with, and generally work with the guidance and within the decisions of their line</w:t>
      </w:r>
      <w:r w:rsidRPr="001E0A56">
        <w:rPr>
          <w:spacing w:val="-9"/>
          <w:sz w:val="24"/>
          <w:szCs w:val="24"/>
        </w:rPr>
        <w:t xml:space="preserve"> </w:t>
      </w:r>
      <w:r w:rsidR="00FC361A">
        <w:rPr>
          <w:spacing w:val="-9"/>
          <w:sz w:val="24"/>
          <w:szCs w:val="24"/>
        </w:rPr>
        <w:tab/>
      </w:r>
      <w:r w:rsidRPr="001E0A56">
        <w:rPr>
          <w:sz w:val="24"/>
          <w:szCs w:val="24"/>
        </w:rPr>
        <w:t>manager</w:t>
      </w:r>
    </w:p>
    <w:p w14:paraId="14AAA616" w14:textId="6BA30434" w:rsidR="006C5587" w:rsidRPr="00D86835" w:rsidRDefault="001E0A56" w:rsidP="00D86835">
      <w:pPr>
        <w:pStyle w:val="ListParagraph"/>
        <w:numPr>
          <w:ilvl w:val="0"/>
          <w:numId w:val="4"/>
        </w:numPr>
        <w:tabs>
          <w:tab w:val="left" w:pos="773"/>
          <w:tab w:val="left" w:pos="774"/>
        </w:tabs>
        <w:spacing w:before="9" w:line="237" w:lineRule="auto"/>
        <w:ind w:left="426" w:firstLine="0"/>
        <w:rPr>
          <w:sz w:val="24"/>
          <w:szCs w:val="24"/>
        </w:rPr>
        <w:sectPr w:rsidR="006C5587" w:rsidRPr="00D86835" w:rsidSect="00D86835">
          <w:pgSz w:w="11920" w:h="16850"/>
          <w:pgMar w:top="839" w:right="743" w:bottom="1162" w:left="720" w:header="0" w:footer="885" w:gutter="0"/>
          <w:cols w:space="720"/>
        </w:sectPr>
      </w:pPr>
      <w:r w:rsidRPr="001E0A56">
        <w:rPr>
          <w:sz w:val="24"/>
          <w:szCs w:val="24"/>
        </w:rPr>
        <w:t xml:space="preserve">Report any concerns about safeguarding practice of a colleague or manager or Trustee </w:t>
      </w:r>
      <w:r>
        <w:rPr>
          <w:sz w:val="24"/>
          <w:szCs w:val="24"/>
        </w:rPr>
        <w:tab/>
      </w:r>
      <w:r w:rsidRPr="001E0A56">
        <w:rPr>
          <w:sz w:val="24"/>
          <w:szCs w:val="24"/>
        </w:rPr>
        <w:t xml:space="preserve">to the person’s line manager in the first instance, or to </w:t>
      </w:r>
      <w:r w:rsidR="009573C5">
        <w:rPr>
          <w:sz w:val="24"/>
          <w:szCs w:val="24"/>
        </w:rPr>
        <w:t>the Designated Safeguarding</w:t>
      </w:r>
      <w:r w:rsidRPr="001E0A56">
        <w:rPr>
          <w:sz w:val="24"/>
          <w:szCs w:val="24"/>
        </w:rPr>
        <w:t xml:space="preserve"> </w:t>
      </w:r>
      <w:r w:rsidR="009573C5">
        <w:rPr>
          <w:sz w:val="24"/>
          <w:szCs w:val="24"/>
        </w:rPr>
        <w:tab/>
      </w:r>
      <w:r w:rsidRPr="001E0A56">
        <w:rPr>
          <w:sz w:val="24"/>
          <w:szCs w:val="24"/>
        </w:rPr>
        <w:t xml:space="preserve">Trustee or the </w:t>
      </w:r>
      <w:r>
        <w:rPr>
          <w:sz w:val="24"/>
          <w:szCs w:val="24"/>
        </w:rPr>
        <w:t>General Manager</w:t>
      </w:r>
      <w:r w:rsidR="00D86835">
        <w:rPr>
          <w:sz w:val="24"/>
          <w:szCs w:val="24"/>
        </w:rPr>
        <w:t>.</w:t>
      </w:r>
    </w:p>
    <w:p w14:paraId="63E6A678" w14:textId="77777777" w:rsidR="00D86835" w:rsidRDefault="00D86835" w:rsidP="00D86835">
      <w:pPr>
        <w:spacing w:line="550" w:lineRule="atLeast"/>
        <w:ind w:right="-30"/>
        <w:rPr>
          <w:b/>
          <w:sz w:val="24"/>
          <w:szCs w:val="24"/>
        </w:rPr>
      </w:pPr>
      <w:r>
        <w:rPr>
          <w:b/>
          <w:sz w:val="24"/>
          <w:szCs w:val="24"/>
        </w:rPr>
        <w:t xml:space="preserve">Appendix 1: </w:t>
      </w:r>
    </w:p>
    <w:p w14:paraId="2E96EEDB" w14:textId="4219693A" w:rsidR="00D86835" w:rsidRPr="005D54B0" w:rsidRDefault="00D86835" w:rsidP="00D86835">
      <w:pPr>
        <w:spacing w:line="550" w:lineRule="atLeast"/>
        <w:ind w:right="-30"/>
        <w:rPr>
          <w:b/>
          <w:sz w:val="24"/>
          <w:szCs w:val="24"/>
        </w:rPr>
      </w:pPr>
      <w:r>
        <w:rPr>
          <w:b/>
          <w:sz w:val="24"/>
          <w:szCs w:val="24"/>
        </w:rPr>
        <w:t>B</w:t>
      </w:r>
      <w:r w:rsidRPr="005D54B0">
        <w:rPr>
          <w:b/>
          <w:sz w:val="24"/>
          <w:szCs w:val="24"/>
        </w:rPr>
        <w:t xml:space="preserve">ECT Safeguarding 1: Safeguarding Report or Referral </w:t>
      </w:r>
    </w:p>
    <w:p w14:paraId="6F5609DF" w14:textId="77777777" w:rsidR="00D86835" w:rsidRPr="005D54B0" w:rsidRDefault="00D86835" w:rsidP="00D86835">
      <w:pPr>
        <w:pStyle w:val="Default"/>
        <w:jc w:val="center"/>
        <w:rPr>
          <w:b/>
          <w:color w:val="auto"/>
          <w:sz w:val="28"/>
          <w:szCs w:val="28"/>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2160"/>
        <w:gridCol w:w="1843"/>
      </w:tblGrid>
      <w:tr w:rsidR="00D86835" w:rsidRPr="005D54B0" w14:paraId="5E580B3F" w14:textId="77777777" w:rsidTr="00F95391">
        <w:trPr>
          <w:trHeight w:val="292"/>
        </w:trPr>
        <w:tc>
          <w:tcPr>
            <w:tcW w:w="9781" w:type="dxa"/>
            <w:gridSpan w:val="3"/>
          </w:tcPr>
          <w:p w14:paraId="52C59756" w14:textId="77777777" w:rsidR="00D86835" w:rsidRDefault="00D86835" w:rsidP="00F95391">
            <w:pPr>
              <w:pStyle w:val="Default"/>
              <w:jc w:val="both"/>
              <w:rPr>
                <w:b/>
                <w:sz w:val="22"/>
                <w:szCs w:val="22"/>
              </w:rPr>
            </w:pPr>
            <w:r w:rsidRPr="005D54B0">
              <w:rPr>
                <w:b/>
                <w:sz w:val="22"/>
                <w:szCs w:val="22"/>
              </w:rPr>
              <w:t>1. Name of Child or Adult at Risk (</w:t>
            </w:r>
            <w:r w:rsidRPr="005D54B0">
              <w:rPr>
                <w:b/>
                <w:color w:val="FF0000"/>
                <w:sz w:val="22"/>
                <w:szCs w:val="22"/>
              </w:rPr>
              <w:t>essential</w:t>
            </w:r>
            <w:r w:rsidRPr="005D54B0">
              <w:rPr>
                <w:b/>
                <w:sz w:val="22"/>
                <w:szCs w:val="22"/>
              </w:rPr>
              <w:t xml:space="preserve">): </w:t>
            </w:r>
          </w:p>
          <w:p w14:paraId="014BAAAB" w14:textId="77777777" w:rsidR="00D86835" w:rsidRPr="005D54B0" w:rsidRDefault="00D86835" w:rsidP="00F95391">
            <w:pPr>
              <w:pStyle w:val="Default"/>
              <w:jc w:val="both"/>
              <w:rPr>
                <w:b/>
                <w:sz w:val="22"/>
                <w:szCs w:val="22"/>
              </w:rPr>
            </w:pPr>
          </w:p>
          <w:p w14:paraId="4EDF0F3A" w14:textId="77777777" w:rsidR="00D86835" w:rsidRPr="005D54B0" w:rsidRDefault="00D86835" w:rsidP="00F95391">
            <w:pPr>
              <w:pStyle w:val="Default"/>
              <w:jc w:val="both"/>
              <w:rPr>
                <w:b/>
                <w:sz w:val="22"/>
                <w:szCs w:val="22"/>
              </w:rPr>
            </w:pPr>
          </w:p>
        </w:tc>
      </w:tr>
      <w:tr w:rsidR="00D86835" w:rsidRPr="005D54B0" w14:paraId="5050BC2D" w14:textId="77777777" w:rsidTr="00F95391">
        <w:trPr>
          <w:trHeight w:val="1303"/>
        </w:trPr>
        <w:tc>
          <w:tcPr>
            <w:tcW w:w="9781" w:type="dxa"/>
            <w:gridSpan w:val="3"/>
          </w:tcPr>
          <w:p w14:paraId="72B459C2" w14:textId="77777777" w:rsidR="00D86835" w:rsidRPr="005D54B0" w:rsidRDefault="00D86835" w:rsidP="00F95391">
            <w:pPr>
              <w:pStyle w:val="Default"/>
              <w:jc w:val="both"/>
              <w:rPr>
                <w:b/>
                <w:sz w:val="22"/>
                <w:szCs w:val="22"/>
              </w:rPr>
            </w:pPr>
            <w:r w:rsidRPr="005D54B0">
              <w:rPr>
                <w:b/>
                <w:sz w:val="22"/>
                <w:szCs w:val="22"/>
              </w:rPr>
              <w:t xml:space="preserve">2. Address of Child or Adult at Risk: </w:t>
            </w:r>
          </w:p>
          <w:p w14:paraId="0BE45A92" w14:textId="77777777" w:rsidR="00D86835" w:rsidRPr="005D54B0" w:rsidRDefault="00D86835" w:rsidP="00F95391">
            <w:pPr>
              <w:pStyle w:val="Default"/>
              <w:jc w:val="both"/>
              <w:rPr>
                <w:b/>
                <w:sz w:val="22"/>
                <w:szCs w:val="22"/>
              </w:rPr>
            </w:pPr>
          </w:p>
          <w:p w14:paraId="52734684" w14:textId="77777777" w:rsidR="00D86835" w:rsidRPr="005D54B0" w:rsidRDefault="00D86835" w:rsidP="00F95391">
            <w:pPr>
              <w:pStyle w:val="Default"/>
              <w:jc w:val="both"/>
              <w:rPr>
                <w:b/>
                <w:sz w:val="22"/>
                <w:szCs w:val="22"/>
              </w:rPr>
            </w:pPr>
          </w:p>
          <w:p w14:paraId="2B6507A0" w14:textId="77777777" w:rsidR="00D86835" w:rsidRPr="005D54B0" w:rsidRDefault="00D86835" w:rsidP="00F95391">
            <w:pPr>
              <w:pStyle w:val="Default"/>
              <w:jc w:val="both"/>
              <w:rPr>
                <w:b/>
                <w:sz w:val="22"/>
                <w:szCs w:val="22"/>
              </w:rPr>
            </w:pPr>
          </w:p>
          <w:p w14:paraId="5DE25E83" w14:textId="77777777" w:rsidR="00D86835" w:rsidRPr="005D54B0" w:rsidRDefault="00D86835" w:rsidP="00F95391">
            <w:pPr>
              <w:pStyle w:val="Default"/>
              <w:jc w:val="both"/>
              <w:rPr>
                <w:b/>
                <w:sz w:val="22"/>
                <w:szCs w:val="22"/>
              </w:rPr>
            </w:pPr>
            <w:r w:rsidRPr="005D54B0">
              <w:rPr>
                <w:b/>
                <w:sz w:val="22"/>
                <w:szCs w:val="22"/>
              </w:rPr>
              <w:t xml:space="preserve">Telephone number: </w:t>
            </w:r>
          </w:p>
        </w:tc>
      </w:tr>
      <w:tr w:rsidR="00D86835" w:rsidRPr="005D54B0" w14:paraId="543A82FA" w14:textId="77777777" w:rsidTr="00F95391">
        <w:trPr>
          <w:trHeight w:val="1557"/>
        </w:trPr>
        <w:tc>
          <w:tcPr>
            <w:tcW w:w="9781" w:type="dxa"/>
            <w:gridSpan w:val="3"/>
          </w:tcPr>
          <w:p w14:paraId="444FFC77" w14:textId="77777777" w:rsidR="00D86835" w:rsidRPr="005D54B0" w:rsidRDefault="00D86835" w:rsidP="00F95391">
            <w:pPr>
              <w:pStyle w:val="Default"/>
              <w:jc w:val="both"/>
              <w:rPr>
                <w:b/>
                <w:sz w:val="22"/>
                <w:szCs w:val="22"/>
              </w:rPr>
            </w:pPr>
            <w:r w:rsidRPr="005D54B0">
              <w:rPr>
                <w:b/>
                <w:sz w:val="22"/>
                <w:szCs w:val="22"/>
              </w:rPr>
              <w:t xml:space="preserve">3. Parent / Carer / Teacher / Family Member / Responsible Adult details: </w:t>
            </w:r>
          </w:p>
          <w:p w14:paraId="4B952D35" w14:textId="77777777" w:rsidR="00D86835" w:rsidRPr="005D54B0" w:rsidRDefault="00D86835" w:rsidP="00F95391">
            <w:pPr>
              <w:pStyle w:val="Default"/>
              <w:jc w:val="both"/>
              <w:rPr>
                <w:b/>
                <w:sz w:val="22"/>
                <w:szCs w:val="22"/>
              </w:rPr>
            </w:pPr>
          </w:p>
          <w:p w14:paraId="34F42B23" w14:textId="77777777" w:rsidR="00D86835" w:rsidRPr="005D54B0" w:rsidRDefault="00D86835" w:rsidP="00F95391">
            <w:pPr>
              <w:pStyle w:val="Default"/>
              <w:jc w:val="both"/>
              <w:rPr>
                <w:b/>
                <w:sz w:val="22"/>
                <w:szCs w:val="22"/>
              </w:rPr>
            </w:pPr>
          </w:p>
          <w:p w14:paraId="1627B23D" w14:textId="77777777" w:rsidR="00D86835" w:rsidRPr="005D54B0" w:rsidRDefault="00D86835" w:rsidP="00F95391">
            <w:pPr>
              <w:pStyle w:val="Default"/>
              <w:jc w:val="both"/>
              <w:rPr>
                <w:b/>
                <w:sz w:val="22"/>
                <w:szCs w:val="22"/>
              </w:rPr>
            </w:pPr>
          </w:p>
          <w:p w14:paraId="0BED7D72" w14:textId="77777777" w:rsidR="00D86835" w:rsidRPr="005D54B0" w:rsidRDefault="00D86835" w:rsidP="00F95391">
            <w:pPr>
              <w:pStyle w:val="Default"/>
              <w:jc w:val="both"/>
              <w:rPr>
                <w:b/>
                <w:sz w:val="22"/>
                <w:szCs w:val="22"/>
              </w:rPr>
            </w:pPr>
          </w:p>
          <w:p w14:paraId="30F22321" w14:textId="77777777" w:rsidR="00D86835" w:rsidRPr="005D54B0" w:rsidRDefault="00D86835" w:rsidP="00F95391">
            <w:pPr>
              <w:pStyle w:val="Default"/>
              <w:jc w:val="both"/>
              <w:rPr>
                <w:b/>
                <w:sz w:val="22"/>
                <w:szCs w:val="22"/>
              </w:rPr>
            </w:pPr>
            <w:r w:rsidRPr="005D54B0">
              <w:rPr>
                <w:b/>
                <w:sz w:val="22"/>
                <w:szCs w:val="22"/>
              </w:rPr>
              <w:t xml:space="preserve">Telephone number: </w:t>
            </w:r>
          </w:p>
        </w:tc>
      </w:tr>
      <w:tr w:rsidR="00D86835" w:rsidRPr="005D54B0" w14:paraId="7F908A7A" w14:textId="77777777" w:rsidTr="00D86835">
        <w:trPr>
          <w:trHeight w:val="3708"/>
        </w:trPr>
        <w:tc>
          <w:tcPr>
            <w:tcW w:w="9781" w:type="dxa"/>
            <w:gridSpan w:val="3"/>
          </w:tcPr>
          <w:p w14:paraId="63BF906D" w14:textId="77777777" w:rsidR="00D86835" w:rsidRPr="005D54B0" w:rsidRDefault="00D86835" w:rsidP="00F95391">
            <w:pPr>
              <w:pStyle w:val="Default"/>
              <w:jc w:val="both"/>
              <w:rPr>
                <w:b/>
                <w:sz w:val="22"/>
                <w:szCs w:val="22"/>
              </w:rPr>
            </w:pPr>
            <w:r w:rsidRPr="005D54B0">
              <w:rPr>
                <w:b/>
                <w:sz w:val="22"/>
                <w:szCs w:val="22"/>
              </w:rPr>
              <w:t xml:space="preserve"> 4. Please give an account of your concern(s) and why you are concerned (</w:t>
            </w:r>
            <w:r w:rsidRPr="005D54B0">
              <w:rPr>
                <w:b/>
                <w:color w:val="FF0000"/>
                <w:sz w:val="22"/>
                <w:szCs w:val="22"/>
              </w:rPr>
              <w:t>essential</w:t>
            </w:r>
            <w:r w:rsidRPr="005D54B0">
              <w:rPr>
                <w:b/>
                <w:sz w:val="22"/>
                <w:szCs w:val="22"/>
              </w:rPr>
              <w:t xml:space="preserve">): </w:t>
            </w:r>
          </w:p>
          <w:p w14:paraId="47149D1C" w14:textId="77777777" w:rsidR="00D86835" w:rsidRPr="005D54B0" w:rsidRDefault="00D86835" w:rsidP="00F95391">
            <w:pPr>
              <w:pStyle w:val="Default"/>
              <w:jc w:val="both"/>
              <w:rPr>
                <w:b/>
                <w:sz w:val="22"/>
                <w:szCs w:val="22"/>
              </w:rPr>
            </w:pPr>
          </w:p>
          <w:p w14:paraId="7CDC0A25" w14:textId="77777777" w:rsidR="00D86835" w:rsidRPr="005D54B0" w:rsidRDefault="00D86835" w:rsidP="00F95391">
            <w:pPr>
              <w:pStyle w:val="Default"/>
              <w:jc w:val="both"/>
              <w:rPr>
                <w:b/>
                <w:sz w:val="22"/>
                <w:szCs w:val="22"/>
              </w:rPr>
            </w:pPr>
          </w:p>
          <w:p w14:paraId="207E1884" w14:textId="77777777" w:rsidR="00D86835" w:rsidRPr="005D54B0" w:rsidRDefault="00D86835" w:rsidP="00F95391">
            <w:pPr>
              <w:pStyle w:val="Default"/>
              <w:jc w:val="both"/>
              <w:rPr>
                <w:b/>
                <w:sz w:val="22"/>
                <w:szCs w:val="22"/>
              </w:rPr>
            </w:pPr>
          </w:p>
          <w:p w14:paraId="207F4929" w14:textId="77777777" w:rsidR="00D86835" w:rsidRPr="005D54B0" w:rsidRDefault="00D86835" w:rsidP="00F95391">
            <w:pPr>
              <w:pStyle w:val="Default"/>
              <w:jc w:val="both"/>
              <w:rPr>
                <w:b/>
                <w:sz w:val="22"/>
                <w:szCs w:val="22"/>
              </w:rPr>
            </w:pPr>
          </w:p>
          <w:p w14:paraId="4E266F21" w14:textId="77777777" w:rsidR="00D86835" w:rsidRPr="005D54B0" w:rsidRDefault="00D86835" w:rsidP="00F95391">
            <w:pPr>
              <w:pStyle w:val="Default"/>
              <w:jc w:val="both"/>
              <w:rPr>
                <w:b/>
                <w:sz w:val="22"/>
                <w:szCs w:val="22"/>
              </w:rPr>
            </w:pPr>
          </w:p>
          <w:p w14:paraId="33821889" w14:textId="77777777" w:rsidR="00D86835" w:rsidRPr="005D54B0" w:rsidRDefault="00D86835" w:rsidP="00F95391">
            <w:pPr>
              <w:pStyle w:val="Default"/>
              <w:jc w:val="both"/>
              <w:rPr>
                <w:b/>
                <w:sz w:val="22"/>
                <w:szCs w:val="22"/>
              </w:rPr>
            </w:pPr>
          </w:p>
          <w:p w14:paraId="20F4078E" w14:textId="77777777" w:rsidR="00D86835" w:rsidRPr="005D54B0" w:rsidRDefault="00D86835" w:rsidP="00F95391">
            <w:pPr>
              <w:pStyle w:val="Default"/>
              <w:jc w:val="both"/>
              <w:rPr>
                <w:b/>
                <w:sz w:val="22"/>
                <w:szCs w:val="22"/>
              </w:rPr>
            </w:pPr>
          </w:p>
          <w:p w14:paraId="4CD28683" w14:textId="77777777" w:rsidR="00D86835" w:rsidRPr="005D54B0" w:rsidRDefault="00D86835" w:rsidP="00F95391">
            <w:pPr>
              <w:pStyle w:val="Default"/>
              <w:jc w:val="both"/>
              <w:rPr>
                <w:b/>
                <w:sz w:val="22"/>
                <w:szCs w:val="22"/>
              </w:rPr>
            </w:pPr>
          </w:p>
          <w:p w14:paraId="437F24B5" w14:textId="77777777" w:rsidR="00D86835" w:rsidRPr="005D54B0" w:rsidRDefault="00D86835" w:rsidP="00F95391">
            <w:pPr>
              <w:pStyle w:val="Default"/>
              <w:jc w:val="both"/>
              <w:rPr>
                <w:b/>
                <w:sz w:val="22"/>
                <w:szCs w:val="22"/>
              </w:rPr>
            </w:pPr>
          </w:p>
          <w:p w14:paraId="7DE93E1F" w14:textId="228D2D40" w:rsidR="00D86835" w:rsidRPr="005D54B0" w:rsidRDefault="00D86835" w:rsidP="00D86835">
            <w:pPr>
              <w:pStyle w:val="Default"/>
              <w:tabs>
                <w:tab w:val="left" w:pos="5602"/>
              </w:tabs>
              <w:jc w:val="both"/>
              <w:rPr>
                <w:b/>
                <w:sz w:val="22"/>
                <w:szCs w:val="22"/>
              </w:rPr>
            </w:pPr>
            <w:r w:rsidRPr="005D54B0">
              <w:rPr>
                <w:b/>
                <w:sz w:val="22"/>
                <w:szCs w:val="22"/>
              </w:rPr>
              <w:tab/>
            </w:r>
          </w:p>
          <w:p w14:paraId="780122FE" w14:textId="77777777" w:rsidR="00D86835" w:rsidRPr="005D54B0" w:rsidRDefault="00D86835" w:rsidP="00F95391">
            <w:pPr>
              <w:pStyle w:val="Default"/>
              <w:jc w:val="both"/>
              <w:rPr>
                <w:b/>
                <w:sz w:val="22"/>
                <w:szCs w:val="22"/>
              </w:rPr>
            </w:pPr>
          </w:p>
          <w:p w14:paraId="5EA874AA" w14:textId="77777777" w:rsidR="00D86835" w:rsidRPr="005D54B0" w:rsidRDefault="00D86835" w:rsidP="00F95391">
            <w:pPr>
              <w:pStyle w:val="Default"/>
              <w:jc w:val="both"/>
              <w:rPr>
                <w:b/>
                <w:sz w:val="22"/>
                <w:szCs w:val="22"/>
              </w:rPr>
            </w:pPr>
            <w:r w:rsidRPr="005D54B0">
              <w:rPr>
                <w:b/>
                <w:sz w:val="22"/>
                <w:szCs w:val="22"/>
              </w:rPr>
              <w:t>Time, date and location that concerns arose(</w:t>
            </w:r>
            <w:r w:rsidRPr="005D54B0">
              <w:rPr>
                <w:b/>
                <w:color w:val="FF0000"/>
                <w:sz w:val="22"/>
                <w:szCs w:val="22"/>
              </w:rPr>
              <w:t>essential</w:t>
            </w:r>
            <w:r w:rsidRPr="005D54B0">
              <w:rPr>
                <w:b/>
                <w:sz w:val="22"/>
                <w:szCs w:val="22"/>
              </w:rPr>
              <w:t>):</w:t>
            </w:r>
          </w:p>
        </w:tc>
      </w:tr>
      <w:tr w:rsidR="00D86835" w:rsidRPr="005D54B0" w14:paraId="0DB7BD96" w14:textId="77777777" w:rsidTr="00F95391">
        <w:trPr>
          <w:trHeight w:val="798"/>
        </w:trPr>
        <w:tc>
          <w:tcPr>
            <w:tcW w:w="9781" w:type="dxa"/>
            <w:gridSpan w:val="3"/>
          </w:tcPr>
          <w:p w14:paraId="671D59A9" w14:textId="77777777" w:rsidR="00D86835" w:rsidRPr="005D54B0" w:rsidRDefault="00D86835" w:rsidP="00F95391">
            <w:pPr>
              <w:pStyle w:val="Default"/>
              <w:jc w:val="both"/>
              <w:rPr>
                <w:b/>
                <w:sz w:val="22"/>
                <w:szCs w:val="22"/>
              </w:rPr>
            </w:pPr>
            <w:r w:rsidRPr="005D54B0">
              <w:rPr>
                <w:b/>
                <w:sz w:val="22"/>
                <w:szCs w:val="22"/>
              </w:rPr>
              <w:t>5. Reported by (your name &amp; contact details)(</w:t>
            </w:r>
            <w:r w:rsidRPr="005D54B0">
              <w:rPr>
                <w:b/>
                <w:color w:val="FF0000"/>
                <w:sz w:val="22"/>
                <w:szCs w:val="22"/>
              </w:rPr>
              <w:t>essential</w:t>
            </w:r>
            <w:r w:rsidRPr="005D54B0">
              <w:rPr>
                <w:b/>
                <w:sz w:val="22"/>
                <w:szCs w:val="22"/>
              </w:rPr>
              <w:t>):</w:t>
            </w:r>
          </w:p>
          <w:p w14:paraId="6C05A599" w14:textId="77777777" w:rsidR="00D86835" w:rsidRPr="005D54B0" w:rsidRDefault="00D86835" w:rsidP="00F95391">
            <w:pPr>
              <w:pStyle w:val="Default"/>
              <w:jc w:val="both"/>
              <w:rPr>
                <w:b/>
                <w:sz w:val="22"/>
                <w:szCs w:val="22"/>
              </w:rPr>
            </w:pPr>
          </w:p>
          <w:p w14:paraId="2FAECC6E" w14:textId="77777777" w:rsidR="00D86835" w:rsidRPr="005D54B0" w:rsidRDefault="00D86835" w:rsidP="00F95391">
            <w:pPr>
              <w:pStyle w:val="Default"/>
              <w:jc w:val="both"/>
              <w:rPr>
                <w:b/>
                <w:sz w:val="22"/>
                <w:szCs w:val="22"/>
              </w:rPr>
            </w:pPr>
          </w:p>
          <w:p w14:paraId="5FE55686" w14:textId="77777777" w:rsidR="00D86835" w:rsidRPr="005D54B0" w:rsidRDefault="00D86835" w:rsidP="00F95391">
            <w:pPr>
              <w:pStyle w:val="Default"/>
              <w:jc w:val="both"/>
              <w:rPr>
                <w:b/>
                <w:sz w:val="22"/>
                <w:szCs w:val="22"/>
              </w:rPr>
            </w:pPr>
          </w:p>
          <w:p w14:paraId="7C354637" w14:textId="77777777" w:rsidR="00D86835" w:rsidRPr="005D54B0" w:rsidRDefault="00D86835" w:rsidP="00F95391">
            <w:pPr>
              <w:pStyle w:val="Default"/>
              <w:jc w:val="both"/>
              <w:rPr>
                <w:b/>
                <w:sz w:val="22"/>
                <w:szCs w:val="22"/>
              </w:rPr>
            </w:pPr>
          </w:p>
          <w:p w14:paraId="22D3AFA2" w14:textId="77777777" w:rsidR="00D86835" w:rsidRPr="005D54B0" w:rsidRDefault="00D86835" w:rsidP="00F95391">
            <w:pPr>
              <w:pStyle w:val="Default"/>
              <w:jc w:val="both"/>
              <w:rPr>
                <w:b/>
                <w:sz w:val="22"/>
                <w:szCs w:val="22"/>
              </w:rPr>
            </w:pPr>
            <w:r w:rsidRPr="005D54B0">
              <w:rPr>
                <w:b/>
                <w:sz w:val="22"/>
                <w:szCs w:val="22"/>
              </w:rPr>
              <w:t>Telephone number (</w:t>
            </w:r>
            <w:r w:rsidRPr="005D54B0">
              <w:rPr>
                <w:b/>
                <w:color w:val="FF0000"/>
                <w:sz w:val="22"/>
                <w:szCs w:val="22"/>
              </w:rPr>
              <w:t>essential</w:t>
            </w:r>
            <w:r w:rsidRPr="005D54B0">
              <w:rPr>
                <w:b/>
                <w:sz w:val="22"/>
                <w:szCs w:val="22"/>
              </w:rPr>
              <w:t>):</w:t>
            </w:r>
          </w:p>
          <w:p w14:paraId="2E0592E0" w14:textId="77777777" w:rsidR="00D86835" w:rsidRPr="005D54B0" w:rsidRDefault="00D86835" w:rsidP="00F95391">
            <w:pPr>
              <w:pStyle w:val="Default"/>
              <w:jc w:val="both"/>
              <w:rPr>
                <w:b/>
                <w:sz w:val="22"/>
                <w:szCs w:val="22"/>
              </w:rPr>
            </w:pPr>
            <w:r w:rsidRPr="005D54B0">
              <w:rPr>
                <w:b/>
                <w:sz w:val="22"/>
                <w:szCs w:val="22"/>
              </w:rPr>
              <w:t>Email address:</w:t>
            </w:r>
          </w:p>
          <w:p w14:paraId="26E0579F" w14:textId="77777777" w:rsidR="00D86835" w:rsidRPr="005D54B0" w:rsidRDefault="00D86835" w:rsidP="00F95391">
            <w:pPr>
              <w:pStyle w:val="Default"/>
              <w:jc w:val="both"/>
              <w:rPr>
                <w:b/>
                <w:sz w:val="22"/>
                <w:szCs w:val="22"/>
              </w:rPr>
            </w:pPr>
          </w:p>
          <w:p w14:paraId="078E23BD" w14:textId="77777777" w:rsidR="00D86835" w:rsidRPr="005D54B0" w:rsidRDefault="00D86835" w:rsidP="00F95391">
            <w:pPr>
              <w:pStyle w:val="Default"/>
              <w:jc w:val="both"/>
              <w:rPr>
                <w:b/>
                <w:sz w:val="22"/>
                <w:szCs w:val="22"/>
              </w:rPr>
            </w:pPr>
            <w:r w:rsidRPr="005D54B0">
              <w:rPr>
                <w:b/>
                <w:sz w:val="22"/>
                <w:szCs w:val="22"/>
              </w:rPr>
              <w:t>Date (</w:t>
            </w:r>
            <w:r w:rsidRPr="005D54B0">
              <w:rPr>
                <w:b/>
                <w:color w:val="FF0000"/>
                <w:sz w:val="22"/>
                <w:szCs w:val="22"/>
              </w:rPr>
              <w:t>essential</w:t>
            </w:r>
            <w:r w:rsidRPr="005D54B0">
              <w:rPr>
                <w:b/>
                <w:sz w:val="22"/>
                <w:szCs w:val="22"/>
              </w:rPr>
              <w:t xml:space="preserve">): </w:t>
            </w:r>
          </w:p>
          <w:p w14:paraId="72FDCD3E" w14:textId="77777777" w:rsidR="00D86835" w:rsidRPr="005D54B0" w:rsidRDefault="00D86835" w:rsidP="00F95391">
            <w:pPr>
              <w:pStyle w:val="Default"/>
              <w:jc w:val="both"/>
              <w:rPr>
                <w:b/>
                <w:sz w:val="22"/>
                <w:szCs w:val="22"/>
              </w:rPr>
            </w:pPr>
          </w:p>
        </w:tc>
      </w:tr>
      <w:tr w:rsidR="00D86835" w14:paraId="6B22437E" w14:textId="77777777" w:rsidTr="00F95391">
        <w:tc>
          <w:tcPr>
            <w:tcW w:w="5778" w:type="dxa"/>
          </w:tcPr>
          <w:p w14:paraId="5CF0D2EC" w14:textId="77777777" w:rsidR="00D86835" w:rsidRPr="00886075" w:rsidRDefault="00D86835" w:rsidP="00F95391">
            <w:pPr>
              <w:jc w:val="both"/>
              <w:rPr>
                <w:b/>
                <w:bCs/>
              </w:rPr>
            </w:pPr>
            <w:r w:rsidRPr="00882BF1">
              <w:rPr>
                <w:b/>
                <w:bCs/>
              </w:rPr>
              <w:t>6.</w:t>
            </w:r>
            <w:r>
              <w:t xml:space="preserve"> </w:t>
            </w:r>
            <w:r w:rsidRPr="00886075">
              <w:rPr>
                <w:b/>
                <w:bCs/>
              </w:rPr>
              <w:t>Any Actions Taken</w:t>
            </w:r>
            <w:r>
              <w:rPr>
                <w:b/>
                <w:bCs/>
              </w:rPr>
              <w:t xml:space="preserve"> By You or Others (eg reported to teacher or parent/carer etc)</w:t>
            </w:r>
          </w:p>
        </w:tc>
        <w:tc>
          <w:tcPr>
            <w:tcW w:w="2160" w:type="dxa"/>
          </w:tcPr>
          <w:p w14:paraId="1DD880C0" w14:textId="77777777" w:rsidR="00D86835" w:rsidRPr="00EF5744" w:rsidRDefault="00D86835" w:rsidP="00F95391">
            <w:pPr>
              <w:rPr>
                <w:b/>
                <w:bCs/>
              </w:rPr>
            </w:pPr>
            <w:r w:rsidRPr="00EF5744">
              <w:rPr>
                <w:b/>
                <w:bCs/>
              </w:rPr>
              <w:t>B</w:t>
            </w:r>
            <w:r>
              <w:rPr>
                <w:b/>
                <w:bCs/>
              </w:rPr>
              <w:t>y Whom</w:t>
            </w:r>
          </w:p>
        </w:tc>
        <w:tc>
          <w:tcPr>
            <w:tcW w:w="1843" w:type="dxa"/>
          </w:tcPr>
          <w:p w14:paraId="15D01780" w14:textId="77777777" w:rsidR="00D86835" w:rsidRPr="00EF5744" w:rsidRDefault="00D86835" w:rsidP="00F95391">
            <w:pPr>
              <w:rPr>
                <w:b/>
                <w:bCs/>
              </w:rPr>
            </w:pPr>
            <w:r>
              <w:rPr>
                <w:b/>
                <w:bCs/>
              </w:rPr>
              <w:t>Date/Deadline</w:t>
            </w:r>
          </w:p>
        </w:tc>
      </w:tr>
      <w:tr w:rsidR="00D86835" w14:paraId="3B14F5A5" w14:textId="77777777" w:rsidTr="00F95391">
        <w:tc>
          <w:tcPr>
            <w:tcW w:w="5778" w:type="dxa"/>
          </w:tcPr>
          <w:p w14:paraId="1C84293E" w14:textId="77777777" w:rsidR="00D86835" w:rsidRDefault="00D86835" w:rsidP="00F95391"/>
          <w:p w14:paraId="152EFBBA" w14:textId="77777777" w:rsidR="00D86835" w:rsidRDefault="00D86835" w:rsidP="00F95391"/>
          <w:p w14:paraId="467BDDFF" w14:textId="77777777" w:rsidR="00D86835" w:rsidRDefault="00D86835" w:rsidP="00F95391"/>
          <w:p w14:paraId="190047CC" w14:textId="77777777" w:rsidR="00D86835" w:rsidRDefault="00D86835" w:rsidP="00F95391"/>
          <w:p w14:paraId="3ACF0D84" w14:textId="77777777" w:rsidR="00D86835" w:rsidRDefault="00D86835" w:rsidP="00F95391"/>
          <w:p w14:paraId="34464178" w14:textId="77777777" w:rsidR="00D86835" w:rsidRDefault="00D86835" w:rsidP="00F95391"/>
          <w:p w14:paraId="064A5B22" w14:textId="77777777" w:rsidR="00D86835" w:rsidRDefault="00D86835" w:rsidP="00F95391"/>
          <w:p w14:paraId="6D96E637" w14:textId="77777777" w:rsidR="00D86835" w:rsidRDefault="00D86835" w:rsidP="00F95391"/>
          <w:p w14:paraId="510AB507" w14:textId="77777777" w:rsidR="00D86835" w:rsidRDefault="00D86835" w:rsidP="00F95391"/>
        </w:tc>
        <w:tc>
          <w:tcPr>
            <w:tcW w:w="2160" w:type="dxa"/>
          </w:tcPr>
          <w:p w14:paraId="22CFC0DC" w14:textId="77777777" w:rsidR="00D86835" w:rsidRDefault="00D86835" w:rsidP="00F95391"/>
        </w:tc>
        <w:tc>
          <w:tcPr>
            <w:tcW w:w="1843" w:type="dxa"/>
          </w:tcPr>
          <w:p w14:paraId="1726804E" w14:textId="77777777" w:rsidR="00D86835" w:rsidRDefault="00D86835" w:rsidP="00F95391"/>
        </w:tc>
      </w:tr>
    </w:tbl>
    <w:p w14:paraId="2E209575" w14:textId="77777777" w:rsidR="00D86835" w:rsidRPr="000E0C1E" w:rsidRDefault="00D86835" w:rsidP="00D86835">
      <w:pPr>
        <w:pStyle w:val="Default"/>
        <w:ind w:left="284"/>
        <w:rPr>
          <w:b/>
          <w:bCs/>
          <w:i/>
          <w:iCs/>
          <w:color w:val="FF0000"/>
          <w:sz w:val="22"/>
          <w:szCs w:val="22"/>
        </w:rPr>
      </w:pPr>
      <w:r w:rsidRPr="000E0C1E">
        <w:rPr>
          <w:b/>
          <w:bCs/>
          <w:iCs/>
          <w:color w:val="FF0000"/>
          <w:sz w:val="22"/>
          <w:szCs w:val="22"/>
        </w:rPr>
        <w:t>The completed form should now be sent to the Designated Safeguarding Trustee as soon as possible – Nicky Loveday</w:t>
      </w:r>
      <w:r>
        <w:rPr>
          <w:b/>
          <w:bCs/>
          <w:iCs/>
          <w:color w:val="FF0000"/>
          <w:sz w:val="22"/>
          <w:szCs w:val="22"/>
        </w:rPr>
        <w:t xml:space="preserve"> -</w:t>
      </w:r>
      <w:r w:rsidRPr="000E0C1E">
        <w:rPr>
          <w:b/>
          <w:bCs/>
          <w:iCs/>
          <w:color w:val="FF0000"/>
          <w:sz w:val="22"/>
          <w:szCs w:val="22"/>
        </w:rPr>
        <w:t xml:space="preserve"> safeguarding@bect.org.uk</w:t>
      </w:r>
    </w:p>
    <w:p w14:paraId="33126D2A" w14:textId="77777777" w:rsidR="00D86835" w:rsidRDefault="00D86835" w:rsidP="00D86835"/>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2160"/>
        <w:gridCol w:w="1843"/>
      </w:tblGrid>
      <w:tr w:rsidR="00D86835" w14:paraId="1DB2E871" w14:textId="77777777" w:rsidTr="00F95391">
        <w:tc>
          <w:tcPr>
            <w:tcW w:w="5778" w:type="dxa"/>
          </w:tcPr>
          <w:p w14:paraId="64F2BEEB" w14:textId="77777777" w:rsidR="00D86835" w:rsidRDefault="00D86835" w:rsidP="00F95391">
            <w:pPr>
              <w:rPr>
                <w:b/>
                <w:bCs/>
              </w:rPr>
            </w:pPr>
            <w:r>
              <w:rPr>
                <w:b/>
                <w:bCs/>
              </w:rPr>
              <w:t xml:space="preserve">7. </w:t>
            </w:r>
            <w:r w:rsidRPr="00EF5744">
              <w:rPr>
                <w:b/>
                <w:bCs/>
              </w:rPr>
              <w:t>F</w:t>
            </w:r>
            <w:r>
              <w:rPr>
                <w:b/>
                <w:bCs/>
              </w:rPr>
              <w:t>ollow</w:t>
            </w:r>
            <w:r w:rsidRPr="00EF5744">
              <w:rPr>
                <w:b/>
                <w:bCs/>
              </w:rPr>
              <w:t xml:space="preserve"> U</w:t>
            </w:r>
            <w:r>
              <w:rPr>
                <w:b/>
                <w:bCs/>
              </w:rPr>
              <w:t>p</w:t>
            </w:r>
            <w:r w:rsidRPr="00EF5744">
              <w:rPr>
                <w:b/>
                <w:bCs/>
              </w:rPr>
              <w:t xml:space="preserve"> A</w:t>
            </w:r>
            <w:r>
              <w:rPr>
                <w:b/>
                <w:bCs/>
              </w:rPr>
              <w:t>ction(s) (</w:t>
            </w:r>
            <w:r w:rsidRPr="00C3694A">
              <w:rPr>
                <w:b/>
                <w:bCs/>
                <w:color w:val="FF0000"/>
              </w:rPr>
              <w:t>to be completed by the Designated Safeguarding Trustee</w:t>
            </w:r>
            <w:r>
              <w:rPr>
                <w:b/>
                <w:bCs/>
                <w:color w:val="FF0000"/>
              </w:rPr>
              <w:t xml:space="preserve"> or General Manager</w:t>
            </w:r>
            <w:r w:rsidRPr="00C3694A">
              <w:rPr>
                <w:b/>
                <w:bCs/>
                <w:color w:val="FF0000"/>
              </w:rPr>
              <w:t xml:space="preserve"> only</w:t>
            </w:r>
            <w:r>
              <w:rPr>
                <w:b/>
                <w:bCs/>
              </w:rPr>
              <w:t>)</w:t>
            </w:r>
          </w:p>
          <w:p w14:paraId="4F933555" w14:textId="77777777" w:rsidR="00D86835" w:rsidRDefault="00D86835" w:rsidP="00F95391">
            <w:pPr>
              <w:rPr>
                <w:b/>
                <w:bCs/>
              </w:rPr>
            </w:pPr>
          </w:p>
          <w:p w14:paraId="5D71D04C" w14:textId="77777777" w:rsidR="00D86835" w:rsidRDefault="00D86835" w:rsidP="00F95391">
            <w:pPr>
              <w:rPr>
                <w:b/>
                <w:bCs/>
              </w:rPr>
            </w:pPr>
          </w:p>
          <w:p w14:paraId="7250EC51" w14:textId="77777777" w:rsidR="00D86835" w:rsidRDefault="00D86835" w:rsidP="00F95391">
            <w:pPr>
              <w:rPr>
                <w:b/>
                <w:bCs/>
              </w:rPr>
            </w:pPr>
          </w:p>
          <w:p w14:paraId="2586D12B" w14:textId="77777777" w:rsidR="00D86835" w:rsidRDefault="00D86835" w:rsidP="00F95391">
            <w:pPr>
              <w:rPr>
                <w:b/>
                <w:bCs/>
              </w:rPr>
            </w:pPr>
          </w:p>
          <w:p w14:paraId="40132E45" w14:textId="77777777" w:rsidR="00D86835" w:rsidRDefault="00D86835" w:rsidP="00F95391">
            <w:pPr>
              <w:rPr>
                <w:b/>
                <w:bCs/>
              </w:rPr>
            </w:pPr>
          </w:p>
          <w:p w14:paraId="3AE2EA21" w14:textId="77777777" w:rsidR="00D86835" w:rsidRDefault="00D86835" w:rsidP="00F95391">
            <w:pPr>
              <w:rPr>
                <w:b/>
                <w:bCs/>
              </w:rPr>
            </w:pPr>
          </w:p>
          <w:p w14:paraId="2E3CBE65" w14:textId="77777777" w:rsidR="00D86835" w:rsidRDefault="00D86835" w:rsidP="00F95391">
            <w:pPr>
              <w:rPr>
                <w:b/>
                <w:bCs/>
              </w:rPr>
            </w:pPr>
          </w:p>
          <w:p w14:paraId="6B60EA54" w14:textId="77777777" w:rsidR="00D86835" w:rsidRDefault="00D86835" w:rsidP="00F95391">
            <w:pPr>
              <w:rPr>
                <w:b/>
                <w:bCs/>
              </w:rPr>
            </w:pPr>
          </w:p>
          <w:p w14:paraId="000A76DB" w14:textId="77777777" w:rsidR="00D86835" w:rsidRDefault="00D86835" w:rsidP="00F95391">
            <w:pPr>
              <w:rPr>
                <w:b/>
                <w:bCs/>
              </w:rPr>
            </w:pPr>
          </w:p>
          <w:p w14:paraId="2C7E570C" w14:textId="77777777" w:rsidR="00D86835" w:rsidRDefault="00D86835" w:rsidP="00F95391">
            <w:pPr>
              <w:rPr>
                <w:b/>
                <w:bCs/>
              </w:rPr>
            </w:pPr>
          </w:p>
          <w:p w14:paraId="05DE36A4" w14:textId="77777777" w:rsidR="00D86835" w:rsidRDefault="00D86835" w:rsidP="00F95391">
            <w:pPr>
              <w:rPr>
                <w:b/>
                <w:bCs/>
              </w:rPr>
            </w:pPr>
            <w:r>
              <w:rPr>
                <w:b/>
                <w:bCs/>
              </w:rPr>
              <w:t>Signature:</w:t>
            </w:r>
          </w:p>
          <w:p w14:paraId="38E2D312" w14:textId="77777777" w:rsidR="00D86835" w:rsidRDefault="00D86835" w:rsidP="00F95391">
            <w:pPr>
              <w:rPr>
                <w:b/>
                <w:bCs/>
              </w:rPr>
            </w:pPr>
          </w:p>
          <w:p w14:paraId="70C83ACB" w14:textId="77777777" w:rsidR="00D86835" w:rsidRPr="00EF5744" w:rsidRDefault="00D86835" w:rsidP="00F95391">
            <w:pPr>
              <w:rPr>
                <w:b/>
                <w:bCs/>
              </w:rPr>
            </w:pPr>
            <w:r>
              <w:rPr>
                <w:b/>
                <w:bCs/>
              </w:rPr>
              <w:t>Date:</w:t>
            </w:r>
          </w:p>
        </w:tc>
        <w:tc>
          <w:tcPr>
            <w:tcW w:w="2160" w:type="dxa"/>
          </w:tcPr>
          <w:p w14:paraId="4C84751B" w14:textId="77777777" w:rsidR="00D86835" w:rsidRDefault="00D86835" w:rsidP="00F95391">
            <w:r w:rsidRPr="00EF5744">
              <w:rPr>
                <w:b/>
                <w:bCs/>
              </w:rPr>
              <w:t>B</w:t>
            </w:r>
            <w:r>
              <w:rPr>
                <w:b/>
                <w:bCs/>
              </w:rPr>
              <w:t>y Whom</w:t>
            </w:r>
          </w:p>
        </w:tc>
        <w:tc>
          <w:tcPr>
            <w:tcW w:w="1843" w:type="dxa"/>
          </w:tcPr>
          <w:p w14:paraId="108D744A" w14:textId="77777777" w:rsidR="00D86835" w:rsidRDefault="00D86835" w:rsidP="00F95391">
            <w:r>
              <w:rPr>
                <w:b/>
                <w:bCs/>
              </w:rPr>
              <w:t>Date/Deadline</w:t>
            </w:r>
          </w:p>
        </w:tc>
      </w:tr>
      <w:tr w:rsidR="00D86835" w14:paraId="5605770F" w14:textId="77777777" w:rsidTr="00F95391">
        <w:tc>
          <w:tcPr>
            <w:tcW w:w="9781" w:type="dxa"/>
            <w:gridSpan w:val="3"/>
          </w:tcPr>
          <w:p w14:paraId="738BFB4F" w14:textId="77777777" w:rsidR="00D86835" w:rsidRDefault="00D86835" w:rsidP="00F95391">
            <w:pPr>
              <w:rPr>
                <w:b/>
                <w:bCs/>
              </w:rPr>
            </w:pPr>
            <w:r>
              <w:rPr>
                <w:b/>
                <w:bCs/>
              </w:rPr>
              <w:t>8.  Final Outcome (</w:t>
            </w:r>
            <w:r w:rsidRPr="00C3694A">
              <w:rPr>
                <w:b/>
                <w:bCs/>
                <w:color w:val="FF0000"/>
              </w:rPr>
              <w:t>to be completed by the Designated Safeguarding Trustee</w:t>
            </w:r>
            <w:r>
              <w:rPr>
                <w:b/>
                <w:bCs/>
                <w:color w:val="FF0000"/>
              </w:rPr>
              <w:t xml:space="preserve"> or General Manager</w:t>
            </w:r>
            <w:r w:rsidRPr="00C3694A">
              <w:rPr>
                <w:b/>
                <w:bCs/>
                <w:color w:val="FF0000"/>
              </w:rPr>
              <w:t xml:space="preserve"> only</w:t>
            </w:r>
            <w:r>
              <w:rPr>
                <w:b/>
                <w:bCs/>
              </w:rPr>
              <w:t>)</w:t>
            </w:r>
          </w:p>
          <w:p w14:paraId="5C34F1BF" w14:textId="77777777" w:rsidR="00D86835" w:rsidRDefault="00D86835" w:rsidP="00F95391">
            <w:pPr>
              <w:rPr>
                <w:b/>
                <w:bCs/>
              </w:rPr>
            </w:pPr>
          </w:p>
          <w:p w14:paraId="762B0386" w14:textId="77777777" w:rsidR="00D86835" w:rsidRDefault="00D86835" w:rsidP="00F95391">
            <w:pPr>
              <w:rPr>
                <w:b/>
                <w:bCs/>
              </w:rPr>
            </w:pPr>
          </w:p>
          <w:p w14:paraId="6B333565" w14:textId="77777777" w:rsidR="00D86835" w:rsidRDefault="00D86835" w:rsidP="00F95391">
            <w:pPr>
              <w:rPr>
                <w:b/>
                <w:bCs/>
              </w:rPr>
            </w:pPr>
          </w:p>
          <w:p w14:paraId="26945E80" w14:textId="77777777" w:rsidR="00D86835" w:rsidRDefault="00D86835" w:rsidP="00F95391">
            <w:pPr>
              <w:rPr>
                <w:b/>
                <w:bCs/>
              </w:rPr>
            </w:pPr>
          </w:p>
          <w:p w14:paraId="24FA2340" w14:textId="77777777" w:rsidR="00D86835" w:rsidRDefault="00D86835" w:rsidP="00F95391">
            <w:pPr>
              <w:rPr>
                <w:b/>
                <w:bCs/>
              </w:rPr>
            </w:pPr>
          </w:p>
          <w:p w14:paraId="17ACF25E" w14:textId="77777777" w:rsidR="00D86835" w:rsidRDefault="00D86835" w:rsidP="00F95391">
            <w:pPr>
              <w:rPr>
                <w:b/>
                <w:bCs/>
              </w:rPr>
            </w:pPr>
          </w:p>
          <w:p w14:paraId="60DABD4A" w14:textId="77777777" w:rsidR="00D86835" w:rsidRDefault="00D86835" w:rsidP="00F95391">
            <w:pPr>
              <w:rPr>
                <w:b/>
                <w:bCs/>
              </w:rPr>
            </w:pPr>
          </w:p>
          <w:p w14:paraId="429CA21D" w14:textId="77777777" w:rsidR="00D86835" w:rsidRDefault="00D86835" w:rsidP="00F95391">
            <w:pPr>
              <w:rPr>
                <w:b/>
                <w:bCs/>
              </w:rPr>
            </w:pPr>
            <w:r>
              <w:rPr>
                <w:b/>
                <w:bCs/>
              </w:rPr>
              <w:t>Signature:</w:t>
            </w:r>
          </w:p>
          <w:p w14:paraId="0E041166" w14:textId="77777777" w:rsidR="00D86835" w:rsidRDefault="00D86835" w:rsidP="00F95391">
            <w:pPr>
              <w:rPr>
                <w:b/>
                <w:bCs/>
              </w:rPr>
            </w:pPr>
          </w:p>
          <w:p w14:paraId="4D1C27E2" w14:textId="77777777" w:rsidR="00D86835" w:rsidRDefault="00D86835" w:rsidP="00F95391">
            <w:pPr>
              <w:rPr>
                <w:b/>
                <w:bCs/>
              </w:rPr>
            </w:pPr>
            <w:r>
              <w:rPr>
                <w:b/>
                <w:bCs/>
              </w:rPr>
              <w:t>Date:</w:t>
            </w:r>
          </w:p>
          <w:p w14:paraId="4C32DAEC" w14:textId="77777777" w:rsidR="00D86835" w:rsidRDefault="00D86835" w:rsidP="00F95391">
            <w:pPr>
              <w:rPr>
                <w:b/>
                <w:bCs/>
              </w:rPr>
            </w:pPr>
          </w:p>
        </w:tc>
      </w:tr>
    </w:tbl>
    <w:p w14:paraId="2AB566CC" w14:textId="77777777" w:rsidR="00D86835" w:rsidRDefault="00D86835" w:rsidP="00D86835"/>
    <w:p w14:paraId="0C356C9D" w14:textId="77777777" w:rsidR="00D86835" w:rsidRDefault="00D86835" w:rsidP="00D86835">
      <w:pPr>
        <w:pStyle w:val="Default"/>
        <w:ind w:left="284"/>
        <w:rPr>
          <w:b/>
          <w:bCs/>
          <w:iCs/>
          <w:sz w:val="22"/>
          <w:szCs w:val="22"/>
        </w:rPr>
      </w:pPr>
    </w:p>
    <w:p w14:paraId="789487F7" w14:textId="77777777" w:rsidR="00D86835" w:rsidRPr="001B76AF" w:rsidRDefault="00D86835" w:rsidP="00D86835">
      <w:pPr>
        <w:pStyle w:val="Default"/>
        <w:ind w:left="284"/>
      </w:pPr>
      <w:r w:rsidRPr="001B76AF">
        <w:rPr>
          <w:u w:val="single"/>
        </w:rPr>
        <w:t xml:space="preserve">Notes for completing cause for Safeguarding Report correctly </w:t>
      </w:r>
    </w:p>
    <w:p w14:paraId="75311320" w14:textId="77777777" w:rsidR="00D86835" w:rsidRPr="001B76AF" w:rsidRDefault="00D86835" w:rsidP="00D86835">
      <w:pPr>
        <w:pStyle w:val="Default"/>
      </w:pPr>
    </w:p>
    <w:p w14:paraId="76B7B153" w14:textId="77777777" w:rsidR="00D86835" w:rsidRPr="001B76AF" w:rsidRDefault="00D86835" w:rsidP="00D86835">
      <w:pPr>
        <w:pStyle w:val="Default"/>
        <w:ind w:left="284" w:hanging="11"/>
        <w:jc w:val="both"/>
      </w:pPr>
      <w:r w:rsidRPr="001B76AF">
        <w:t xml:space="preserve">It is important to understand that this form may be used as evidence in any investigation, and also may be used in a Court of Law. </w:t>
      </w:r>
    </w:p>
    <w:p w14:paraId="001AC35A" w14:textId="77777777" w:rsidR="00D86835" w:rsidRPr="001B76AF" w:rsidRDefault="00D86835" w:rsidP="00D86835">
      <w:pPr>
        <w:pStyle w:val="Default"/>
      </w:pPr>
    </w:p>
    <w:p w14:paraId="1DC51376" w14:textId="77777777" w:rsidR="00D86835" w:rsidRPr="001B76AF" w:rsidRDefault="00D86835" w:rsidP="00D86835">
      <w:pPr>
        <w:pStyle w:val="Default"/>
        <w:ind w:left="284" w:hanging="11"/>
      </w:pPr>
      <w:r w:rsidRPr="001B76AF">
        <w:t xml:space="preserve">Section 4 – this is where you may record your concerns. This could be related to a change in behaviour, attitude or mood over a period of time which is ‘out of character’ for that person. Physical evidence e.g. unexplained bruising.  Please record the following:  </w:t>
      </w:r>
    </w:p>
    <w:p w14:paraId="2C885F73" w14:textId="77777777" w:rsidR="00D86835" w:rsidRPr="001B76AF" w:rsidRDefault="00D86835" w:rsidP="00D86835">
      <w:pPr>
        <w:pStyle w:val="Default"/>
      </w:pPr>
    </w:p>
    <w:p w14:paraId="06C28EE1" w14:textId="77777777" w:rsidR="00D86835" w:rsidRPr="001B76AF" w:rsidRDefault="00D86835" w:rsidP="00D86835">
      <w:pPr>
        <w:pStyle w:val="Default"/>
        <w:numPr>
          <w:ilvl w:val="0"/>
          <w:numId w:val="11"/>
        </w:numPr>
      </w:pPr>
      <w:r w:rsidRPr="001B76AF">
        <w:rPr>
          <w:i/>
          <w:iCs/>
        </w:rPr>
        <w:t>When and where the abuse may have occurred</w:t>
      </w:r>
    </w:p>
    <w:p w14:paraId="70F007E1" w14:textId="77777777" w:rsidR="00D86835" w:rsidRPr="001B76AF" w:rsidRDefault="00D86835" w:rsidP="00D86835">
      <w:pPr>
        <w:pStyle w:val="Default"/>
        <w:ind w:left="360"/>
      </w:pPr>
    </w:p>
    <w:p w14:paraId="436B4124" w14:textId="77777777" w:rsidR="00D86835" w:rsidRPr="001B76AF" w:rsidRDefault="00D86835" w:rsidP="00D86835">
      <w:pPr>
        <w:pStyle w:val="Default"/>
        <w:numPr>
          <w:ilvl w:val="0"/>
          <w:numId w:val="11"/>
        </w:numPr>
      </w:pPr>
      <w:r w:rsidRPr="001B76AF">
        <w:rPr>
          <w:i/>
          <w:iCs/>
        </w:rPr>
        <w:t xml:space="preserve">Who was alleged to be involved </w:t>
      </w:r>
    </w:p>
    <w:p w14:paraId="04AEEC68" w14:textId="77777777" w:rsidR="00D86835" w:rsidRPr="001B76AF" w:rsidRDefault="00D86835" w:rsidP="00D86835">
      <w:pPr>
        <w:pStyle w:val="Default"/>
        <w:ind w:left="360"/>
      </w:pPr>
    </w:p>
    <w:p w14:paraId="45AFFB97" w14:textId="77777777" w:rsidR="00D86835" w:rsidRPr="001B76AF" w:rsidRDefault="00D86835" w:rsidP="00D86835">
      <w:pPr>
        <w:pStyle w:val="Default"/>
        <w:numPr>
          <w:ilvl w:val="0"/>
          <w:numId w:val="11"/>
        </w:numPr>
      </w:pPr>
      <w:r w:rsidRPr="001B76AF">
        <w:rPr>
          <w:i/>
          <w:iCs/>
        </w:rPr>
        <w:t xml:space="preserve">Any obvious physical signs e.g. bruising, cuts, abrasions, burns </w:t>
      </w:r>
    </w:p>
    <w:p w14:paraId="0B53B756" w14:textId="77777777" w:rsidR="00D86835" w:rsidRPr="001B76AF" w:rsidRDefault="00D86835" w:rsidP="00D86835">
      <w:pPr>
        <w:pStyle w:val="Default"/>
        <w:ind w:left="360"/>
      </w:pPr>
    </w:p>
    <w:p w14:paraId="25AD0BCD" w14:textId="77777777" w:rsidR="00D86835" w:rsidRPr="001B76AF" w:rsidRDefault="00D86835" w:rsidP="00D86835">
      <w:pPr>
        <w:pStyle w:val="Default"/>
        <w:numPr>
          <w:ilvl w:val="0"/>
          <w:numId w:val="11"/>
        </w:numPr>
      </w:pPr>
      <w:r w:rsidRPr="001B76AF">
        <w:rPr>
          <w:i/>
          <w:iCs/>
        </w:rPr>
        <w:t xml:space="preserve">The person’s description of what had happened </w:t>
      </w:r>
    </w:p>
    <w:p w14:paraId="7AAA7BBB" w14:textId="77777777" w:rsidR="00D86835" w:rsidRPr="001B76AF" w:rsidRDefault="00D86835" w:rsidP="00D86835">
      <w:pPr>
        <w:pStyle w:val="Default"/>
        <w:ind w:left="360"/>
      </w:pPr>
    </w:p>
    <w:p w14:paraId="7959A0FA" w14:textId="77777777" w:rsidR="00D86835" w:rsidRPr="001B76AF" w:rsidRDefault="00D86835" w:rsidP="00D86835">
      <w:pPr>
        <w:pStyle w:val="Default"/>
        <w:numPr>
          <w:ilvl w:val="0"/>
          <w:numId w:val="11"/>
        </w:numPr>
      </w:pPr>
      <w:r w:rsidRPr="001B76AF">
        <w:rPr>
          <w:i/>
          <w:iCs/>
        </w:rPr>
        <w:t>Who else the person has told e.g. parents/carers</w:t>
      </w:r>
    </w:p>
    <w:p w14:paraId="7E819452" w14:textId="77777777" w:rsidR="00D86835" w:rsidRPr="001B76AF" w:rsidRDefault="00D86835" w:rsidP="00D86835">
      <w:pPr>
        <w:pStyle w:val="Default"/>
        <w:ind w:left="360"/>
      </w:pPr>
    </w:p>
    <w:p w14:paraId="4C241795" w14:textId="77777777" w:rsidR="00D86835" w:rsidRPr="001B76AF" w:rsidRDefault="00D86835" w:rsidP="00D86835">
      <w:pPr>
        <w:pStyle w:val="Default"/>
        <w:ind w:left="360"/>
      </w:pPr>
      <w:r w:rsidRPr="001B76AF">
        <w:t>Section 6 – this is where you record the actions you have taken</w:t>
      </w:r>
      <w:r w:rsidRPr="001B76AF">
        <w:rPr>
          <w:i/>
          <w:iCs/>
        </w:rPr>
        <w:t xml:space="preserve"> </w:t>
      </w:r>
      <w:r w:rsidRPr="001B76AF">
        <w:t>ie reported to School or</w:t>
      </w:r>
      <w:r>
        <w:t xml:space="preserve"> Parent, General Manager etc</w:t>
      </w:r>
    </w:p>
    <w:p w14:paraId="2A8DB5C2" w14:textId="45E4EDD3" w:rsidR="00AA253A" w:rsidRPr="001B76AF" w:rsidRDefault="00AA253A" w:rsidP="00D86835">
      <w:pPr>
        <w:spacing w:before="75" w:after="6"/>
      </w:pPr>
    </w:p>
    <w:sectPr w:rsidR="00AA253A" w:rsidRPr="001B76AF" w:rsidSect="00AA253A">
      <w:pgSz w:w="11920" w:h="16850"/>
      <w:pgMar w:top="920" w:right="740" w:bottom="1160" w:left="720" w:header="0" w:footer="8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7AB8C" w14:textId="77777777" w:rsidR="00782738" w:rsidRDefault="00782738">
      <w:r>
        <w:separator/>
      </w:r>
    </w:p>
  </w:endnote>
  <w:endnote w:type="continuationSeparator" w:id="0">
    <w:p w14:paraId="79BC4B0D" w14:textId="77777777" w:rsidR="00782738" w:rsidRDefault="0078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7CD11" w14:textId="007D579D" w:rsidR="006C5587" w:rsidRDefault="00D86835" w:rsidP="00EB5AED">
    <w:pPr>
      <w:pStyle w:val="Footer"/>
      <w:tabs>
        <w:tab w:val="clear" w:pos="9360"/>
      </w:tabs>
      <w:rPr>
        <w:sz w:val="20"/>
      </w:rPr>
    </w:pPr>
    <w:r>
      <w:t>Version 3,</w:t>
    </w:r>
    <w:r w:rsidR="00BB4C72">
      <w:t xml:space="preserve"> March</w:t>
    </w:r>
    <w:r w:rsidR="006E7545">
      <w:t xml:space="preserve"> 202</w:t>
    </w:r>
    <w:r>
      <w:t>3</w:t>
    </w:r>
    <w:r w:rsidR="00EB5AED">
      <w:tab/>
    </w:r>
    <w:r w:rsidR="00EB5AED">
      <w:tab/>
      <w:t xml:space="preserve">     </w:t>
    </w:r>
    <w:r w:rsidR="00EB5AED">
      <w:tab/>
    </w:r>
    <w:r w:rsidR="00EB5AED">
      <w:tab/>
    </w:r>
    <w:r w:rsidR="00EB5AED">
      <w:tab/>
    </w:r>
    <w:r w:rsidR="00EB5AED">
      <w:tab/>
    </w:r>
    <w:r w:rsidR="00EB5AED">
      <w:tab/>
      <w:t xml:space="preserve">      Page </w:t>
    </w:r>
    <w:r w:rsidR="00EB5AED">
      <w:fldChar w:fldCharType="begin"/>
    </w:r>
    <w:r w:rsidR="00EB5AED">
      <w:instrText xml:space="preserve"> PAGE   \* MERGEFORMAT </w:instrText>
    </w:r>
    <w:r w:rsidR="00EB5AED">
      <w:fldChar w:fldCharType="separate"/>
    </w:r>
    <w:r w:rsidR="00EB5AED">
      <w:rPr>
        <w:noProof/>
      </w:rPr>
      <w:t>1</w:t>
    </w:r>
    <w:r w:rsidR="00EB5AED">
      <w:rPr>
        <w:noProof/>
      </w:rPr>
      <w:fldChar w:fldCharType="end"/>
    </w:r>
    <w:r w:rsidR="00EB5AED">
      <w:rPr>
        <w:noProof/>
      </w:rPr>
      <w:t xml:space="preserve"> of 1</w:t>
    </w:r>
    <w:r w:rsidR="00FB3113">
      <w:rPr>
        <w:noProof/>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222B4" w14:textId="147E21D7" w:rsidR="00C217A1" w:rsidRDefault="00C217A1" w:rsidP="00EB5AED">
    <w:pPr>
      <w:pStyle w:val="Footer"/>
      <w:tabs>
        <w:tab w:val="clear" w:pos="9360"/>
      </w:tabs>
      <w:rPr>
        <w:sz w:val="20"/>
      </w:rPr>
    </w:pPr>
    <w:r>
      <w:t xml:space="preserve">Safeguarding Version </w:t>
    </w:r>
    <w:r w:rsidR="00D86835">
      <w:t>3, March 2023</w:t>
    </w:r>
    <w:r>
      <w:tab/>
    </w:r>
    <w:r>
      <w:tab/>
      <w:t xml:space="preserve">     </w:t>
    </w:r>
    <w:r>
      <w:tab/>
    </w:r>
    <w:r>
      <w:tab/>
    </w:r>
    <w:r>
      <w:tab/>
    </w:r>
    <w:r>
      <w:tab/>
    </w:r>
    <w:r>
      <w:tab/>
      <w:t xml:space="preserve">      Page </w:t>
    </w:r>
    <w:r>
      <w:fldChar w:fldCharType="begin"/>
    </w:r>
    <w:r>
      <w:instrText xml:space="preserve"> PAGE   \* MERGEFORMAT </w:instrText>
    </w:r>
    <w:r>
      <w:fldChar w:fldCharType="separate"/>
    </w:r>
    <w:r>
      <w:rPr>
        <w:noProof/>
      </w:rPr>
      <w:t>1</w:t>
    </w:r>
    <w:r>
      <w:rPr>
        <w:noProof/>
      </w:rPr>
      <w:fldChar w:fldCharType="end"/>
    </w:r>
    <w:r>
      <w:rPr>
        <w:noProof/>
      </w:rPr>
      <w:t xml:space="preserve"> of 1</w:t>
    </w:r>
    <w:r w:rsidR="00AC62BE">
      <w:rPr>
        <w:noProof/>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0A9AA" w14:textId="77777777" w:rsidR="00782738" w:rsidRDefault="00782738">
      <w:r>
        <w:separator/>
      </w:r>
    </w:p>
  </w:footnote>
  <w:footnote w:type="continuationSeparator" w:id="0">
    <w:p w14:paraId="23A07932" w14:textId="77777777" w:rsidR="00782738" w:rsidRDefault="00782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E98"/>
    <w:multiLevelType w:val="multilevel"/>
    <w:tmpl w:val="95C2C27C"/>
    <w:lvl w:ilvl="0">
      <w:start w:val="11"/>
      <w:numFmt w:val="decimal"/>
      <w:lvlText w:val="%1"/>
      <w:lvlJc w:val="left"/>
      <w:pPr>
        <w:ind w:left="5171" w:hanging="492"/>
      </w:pPr>
      <w:rPr>
        <w:rFonts w:hint="default"/>
        <w:lang w:val="en-US" w:eastAsia="en-US" w:bidi="ar-SA"/>
      </w:rPr>
    </w:lvl>
    <w:lvl w:ilvl="1">
      <w:start w:val="1"/>
      <w:numFmt w:val="decimal"/>
      <w:lvlText w:val="%1.%2"/>
      <w:lvlJc w:val="left"/>
      <w:pPr>
        <w:ind w:left="5171" w:hanging="492"/>
      </w:pPr>
      <w:rPr>
        <w:rFonts w:ascii="Arial" w:eastAsia="Arial" w:hAnsi="Arial" w:cs="Arial" w:hint="default"/>
        <w:b/>
        <w:bCs/>
        <w:spacing w:val="-4"/>
        <w:w w:val="100"/>
        <w:sz w:val="22"/>
        <w:szCs w:val="22"/>
        <w:lang w:val="en-US" w:eastAsia="en-US" w:bidi="ar-SA"/>
      </w:rPr>
    </w:lvl>
    <w:lvl w:ilvl="2">
      <w:numFmt w:val="bullet"/>
      <w:lvlText w:val="•"/>
      <w:lvlJc w:val="left"/>
      <w:pPr>
        <w:ind w:left="7076" w:hanging="492"/>
      </w:pPr>
      <w:rPr>
        <w:rFonts w:hint="default"/>
        <w:lang w:val="en-US" w:eastAsia="en-US" w:bidi="ar-SA"/>
      </w:rPr>
    </w:lvl>
    <w:lvl w:ilvl="3">
      <w:numFmt w:val="bullet"/>
      <w:lvlText w:val="•"/>
      <w:lvlJc w:val="left"/>
      <w:pPr>
        <w:ind w:left="8031" w:hanging="492"/>
      </w:pPr>
      <w:rPr>
        <w:rFonts w:hint="default"/>
        <w:lang w:val="en-US" w:eastAsia="en-US" w:bidi="ar-SA"/>
      </w:rPr>
    </w:lvl>
    <w:lvl w:ilvl="4">
      <w:numFmt w:val="bullet"/>
      <w:lvlText w:val="•"/>
      <w:lvlJc w:val="left"/>
      <w:pPr>
        <w:ind w:left="8986" w:hanging="492"/>
      </w:pPr>
      <w:rPr>
        <w:rFonts w:hint="default"/>
        <w:lang w:val="en-US" w:eastAsia="en-US" w:bidi="ar-SA"/>
      </w:rPr>
    </w:lvl>
    <w:lvl w:ilvl="5">
      <w:numFmt w:val="bullet"/>
      <w:lvlText w:val="•"/>
      <w:lvlJc w:val="left"/>
      <w:pPr>
        <w:ind w:left="9941" w:hanging="492"/>
      </w:pPr>
      <w:rPr>
        <w:rFonts w:hint="default"/>
        <w:lang w:val="en-US" w:eastAsia="en-US" w:bidi="ar-SA"/>
      </w:rPr>
    </w:lvl>
    <w:lvl w:ilvl="6">
      <w:numFmt w:val="bullet"/>
      <w:lvlText w:val="•"/>
      <w:lvlJc w:val="left"/>
      <w:pPr>
        <w:ind w:left="10896" w:hanging="492"/>
      </w:pPr>
      <w:rPr>
        <w:rFonts w:hint="default"/>
        <w:lang w:val="en-US" w:eastAsia="en-US" w:bidi="ar-SA"/>
      </w:rPr>
    </w:lvl>
    <w:lvl w:ilvl="7">
      <w:numFmt w:val="bullet"/>
      <w:lvlText w:val="•"/>
      <w:lvlJc w:val="left"/>
      <w:pPr>
        <w:ind w:left="11851" w:hanging="492"/>
      </w:pPr>
      <w:rPr>
        <w:rFonts w:hint="default"/>
        <w:lang w:val="en-US" w:eastAsia="en-US" w:bidi="ar-SA"/>
      </w:rPr>
    </w:lvl>
    <w:lvl w:ilvl="8">
      <w:numFmt w:val="bullet"/>
      <w:lvlText w:val="•"/>
      <w:lvlJc w:val="left"/>
      <w:pPr>
        <w:ind w:left="12806" w:hanging="492"/>
      </w:pPr>
      <w:rPr>
        <w:rFonts w:hint="default"/>
        <w:lang w:val="en-US" w:eastAsia="en-US" w:bidi="ar-SA"/>
      </w:rPr>
    </w:lvl>
  </w:abstractNum>
  <w:abstractNum w:abstractNumId="1" w15:restartNumberingAfterBreak="0">
    <w:nsid w:val="09570F14"/>
    <w:multiLevelType w:val="multilevel"/>
    <w:tmpl w:val="4998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1C0E51"/>
    <w:multiLevelType w:val="multilevel"/>
    <w:tmpl w:val="B334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AF3BDB"/>
    <w:multiLevelType w:val="hybridMultilevel"/>
    <w:tmpl w:val="1D4EB13C"/>
    <w:lvl w:ilvl="0" w:tplc="3A70616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456765"/>
    <w:multiLevelType w:val="hybridMultilevel"/>
    <w:tmpl w:val="2220ADF8"/>
    <w:lvl w:ilvl="0" w:tplc="FFFFFFFF">
      <w:start w:val="7"/>
      <w:numFmt w:val="decimal"/>
      <w:lvlText w:val="%1."/>
      <w:lvlJc w:val="left"/>
      <w:pPr>
        <w:ind w:left="773" w:hanging="360"/>
      </w:pPr>
      <w:rPr>
        <w:rFonts w:hint="default"/>
        <w:b/>
        <w:bCs/>
        <w:w w:val="97"/>
        <w:lang w:val="en-US" w:eastAsia="en-US" w:bidi="ar-SA"/>
      </w:rPr>
    </w:lvl>
    <w:lvl w:ilvl="1" w:tplc="FFFFFFFF">
      <w:numFmt w:val="bullet"/>
      <w:lvlText w:val=""/>
      <w:lvlJc w:val="left"/>
      <w:pPr>
        <w:ind w:left="1133" w:hanging="360"/>
      </w:pPr>
      <w:rPr>
        <w:rFonts w:ascii="Symbol" w:eastAsia="Symbol" w:hAnsi="Symbol" w:cs="Symbol" w:hint="default"/>
        <w:w w:val="100"/>
        <w:sz w:val="22"/>
        <w:szCs w:val="22"/>
        <w:lang w:val="en-US" w:eastAsia="en-US" w:bidi="ar-SA"/>
      </w:rPr>
    </w:lvl>
    <w:lvl w:ilvl="2" w:tplc="FFFFFFFF">
      <w:numFmt w:val="bullet"/>
      <w:lvlText w:val="•"/>
      <w:lvlJc w:val="left"/>
      <w:pPr>
        <w:ind w:left="2174" w:hanging="360"/>
      </w:pPr>
      <w:rPr>
        <w:rFonts w:hint="default"/>
        <w:lang w:val="en-US" w:eastAsia="en-US" w:bidi="ar-SA"/>
      </w:rPr>
    </w:lvl>
    <w:lvl w:ilvl="3" w:tplc="FFFFFFFF">
      <w:numFmt w:val="bullet"/>
      <w:lvlText w:val="•"/>
      <w:lvlJc w:val="left"/>
      <w:pPr>
        <w:ind w:left="3209" w:hanging="360"/>
      </w:pPr>
      <w:rPr>
        <w:rFonts w:hint="default"/>
        <w:lang w:val="en-US" w:eastAsia="en-US" w:bidi="ar-SA"/>
      </w:rPr>
    </w:lvl>
    <w:lvl w:ilvl="4" w:tplc="FFFFFFFF">
      <w:numFmt w:val="bullet"/>
      <w:lvlText w:val="•"/>
      <w:lvlJc w:val="left"/>
      <w:pPr>
        <w:ind w:left="4243" w:hanging="360"/>
      </w:pPr>
      <w:rPr>
        <w:rFonts w:hint="default"/>
        <w:lang w:val="en-US" w:eastAsia="en-US" w:bidi="ar-SA"/>
      </w:rPr>
    </w:lvl>
    <w:lvl w:ilvl="5" w:tplc="FFFFFFFF">
      <w:numFmt w:val="bullet"/>
      <w:lvlText w:val="•"/>
      <w:lvlJc w:val="left"/>
      <w:pPr>
        <w:ind w:left="5278" w:hanging="360"/>
      </w:pPr>
      <w:rPr>
        <w:rFonts w:hint="default"/>
        <w:lang w:val="en-US" w:eastAsia="en-US" w:bidi="ar-SA"/>
      </w:rPr>
    </w:lvl>
    <w:lvl w:ilvl="6" w:tplc="FFFFFFFF">
      <w:numFmt w:val="bullet"/>
      <w:lvlText w:val="•"/>
      <w:lvlJc w:val="left"/>
      <w:pPr>
        <w:ind w:left="6312" w:hanging="360"/>
      </w:pPr>
      <w:rPr>
        <w:rFonts w:hint="default"/>
        <w:lang w:val="en-US" w:eastAsia="en-US" w:bidi="ar-SA"/>
      </w:rPr>
    </w:lvl>
    <w:lvl w:ilvl="7" w:tplc="FFFFFFFF">
      <w:numFmt w:val="bullet"/>
      <w:lvlText w:val="•"/>
      <w:lvlJc w:val="left"/>
      <w:pPr>
        <w:ind w:left="7347" w:hanging="360"/>
      </w:pPr>
      <w:rPr>
        <w:rFonts w:hint="default"/>
        <w:lang w:val="en-US" w:eastAsia="en-US" w:bidi="ar-SA"/>
      </w:rPr>
    </w:lvl>
    <w:lvl w:ilvl="8" w:tplc="FFFFFFFF">
      <w:numFmt w:val="bullet"/>
      <w:lvlText w:val="•"/>
      <w:lvlJc w:val="left"/>
      <w:pPr>
        <w:ind w:left="8382" w:hanging="360"/>
      </w:pPr>
      <w:rPr>
        <w:rFonts w:hint="default"/>
        <w:lang w:val="en-US" w:eastAsia="en-US" w:bidi="ar-SA"/>
      </w:rPr>
    </w:lvl>
  </w:abstractNum>
  <w:abstractNum w:abstractNumId="5" w15:restartNumberingAfterBreak="0">
    <w:nsid w:val="41C734DF"/>
    <w:multiLevelType w:val="hybridMultilevel"/>
    <w:tmpl w:val="2220ADF8"/>
    <w:lvl w:ilvl="0" w:tplc="B9BA9ABE">
      <w:start w:val="7"/>
      <w:numFmt w:val="decimal"/>
      <w:lvlText w:val="%1."/>
      <w:lvlJc w:val="left"/>
      <w:pPr>
        <w:ind w:left="928" w:hanging="360"/>
      </w:pPr>
      <w:rPr>
        <w:rFonts w:hint="default"/>
        <w:b/>
        <w:bCs/>
        <w:w w:val="97"/>
        <w:lang w:val="en-US" w:eastAsia="en-US" w:bidi="ar-SA"/>
      </w:rPr>
    </w:lvl>
    <w:lvl w:ilvl="1" w:tplc="D9A2B120">
      <w:numFmt w:val="bullet"/>
      <w:lvlText w:val=""/>
      <w:lvlJc w:val="left"/>
      <w:pPr>
        <w:ind w:left="1133" w:hanging="360"/>
      </w:pPr>
      <w:rPr>
        <w:rFonts w:ascii="Symbol" w:eastAsia="Symbol" w:hAnsi="Symbol" w:cs="Symbol" w:hint="default"/>
        <w:w w:val="100"/>
        <w:sz w:val="22"/>
        <w:szCs w:val="22"/>
        <w:lang w:val="en-US" w:eastAsia="en-US" w:bidi="ar-SA"/>
      </w:rPr>
    </w:lvl>
    <w:lvl w:ilvl="2" w:tplc="A2F0556C">
      <w:numFmt w:val="bullet"/>
      <w:lvlText w:val="•"/>
      <w:lvlJc w:val="left"/>
      <w:pPr>
        <w:ind w:left="2174" w:hanging="360"/>
      </w:pPr>
      <w:rPr>
        <w:rFonts w:hint="default"/>
        <w:lang w:val="en-US" w:eastAsia="en-US" w:bidi="ar-SA"/>
      </w:rPr>
    </w:lvl>
    <w:lvl w:ilvl="3" w:tplc="87AC34C4">
      <w:numFmt w:val="bullet"/>
      <w:lvlText w:val="•"/>
      <w:lvlJc w:val="left"/>
      <w:pPr>
        <w:ind w:left="3209" w:hanging="360"/>
      </w:pPr>
      <w:rPr>
        <w:rFonts w:hint="default"/>
        <w:lang w:val="en-US" w:eastAsia="en-US" w:bidi="ar-SA"/>
      </w:rPr>
    </w:lvl>
    <w:lvl w:ilvl="4" w:tplc="93F836FA">
      <w:numFmt w:val="bullet"/>
      <w:lvlText w:val="•"/>
      <w:lvlJc w:val="left"/>
      <w:pPr>
        <w:ind w:left="4243" w:hanging="360"/>
      </w:pPr>
      <w:rPr>
        <w:rFonts w:hint="default"/>
        <w:lang w:val="en-US" w:eastAsia="en-US" w:bidi="ar-SA"/>
      </w:rPr>
    </w:lvl>
    <w:lvl w:ilvl="5" w:tplc="601CA5E0">
      <w:numFmt w:val="bullet"/>
      <w:lvlText w:val="•"/>
      <w:lvlJc w:val="left"/>
      <w:pPr>
        <w:ind w:left="5278" w:hanging="360"/>
      </w:pPr>
      <w:rPr>
        <w:rFonts w:hint="default"/>
        <w:lang w:val="en-US" w:eastAsia="en-US" w:bidi="ar-SA"/>
      </w:rPr>
    </w:lvl>
    <w:lvl w:ilvl="6" w:tplc="20A6DC56">
      <w:numFmt w:val="bullet"/>
      <w:lvlText w:val="•"/>
      <w:lvlJc w:val="left"/>
      <w:pPr>
        <w:ind w:left="6312" w:hanging="360"/>
      </w:pPr>
      <w:rPr>
        <w:rFonts w:hint="default"/>
        <w:lang w:val="en-US" w:eastAsia="en-US" w:bidi="ar-SA"/>
      </w:rPr>
    </w:lvl>
    <w:lvl w:ilvl="7" w:tplc="9258B1F0">
      <w:numFmt w:val="bullet"/>
      <w:lvlText w:val="•"/>
      <w:lvlJc w:val="left"/>
      <w:pPr>
        <w:ind w:left="7347" w:hanging="360"/>
      </w:pPr>
      <w:rPr>
        <w:rFonts w:hint="default"/>
        <w:lang w:val="en-US" w:eastAsia="en-US" w:bidi="ar-SA"/>
      </w:rPr>
    </w:lvl>
    <w:lvl w:ilvl="8" w:tplc="F6665FE8">
      <w:numFmt w:val="bullet"/>
      <w:lvlText w:val="•"/>
      <w:lvlJc w:val="left"/>
      <w:pPr>
        <w:ind w:left="8382" w:hanging="360"/>
      </w:pPr>
      <w:rPr>
        <w:rFonts w:hint="default"/>
        <w:lang w:val="en-US" w:eastAsia="en-US" w:bidi="ar-SA"/>
      </w:rPr>
    </w:lvl>
  </w:abstractNum>
  <w:abstractNum w:abstractNumId="6" w15:restartNumberingAfterBreak="0">
    <w:nsid w:val="60A274DB"/>
    <w:multiLevelType w:val="hybridMultilevel"/>
    <w:tmpl w:val="7936AC3C"/>
    <w:lvl w:ilvl="0" w:tplc="049C3DC0">
      <w:numFmt w:val="bullet"/>
      <w:lvlText w:val=""/>
      <w:lvlJc w:val="left"/>
      <w:pPr>
        <w:ind w:left="920" w:hanging="360"/>
      </w:pPr>
      <w:rPr>
        <w:rFonts w:ascii="Symbol" w:eastAsia="Symbol" w:hAnsi="Symbol" w:cs="Symbol" w:hint="default"/>
        <w:w w:val="100"/>
        <w:sz w:val="22"/>
        <w:szCs w:val="22"/>
        <w:lang w:val="en-US" w:eastAsia="en-US" w:bidi="ar-SA"/>
      </w:rPr>
    </w:lvl>
    <w:lvl w:ilvl="1" w:tplc="41887594">
      <w:numFmt w:val="bullet"/>
      <w:lvlText w:val="•"/>
      <w:lvlJc w:val="left"/>
      <w:pPr>
        <w:ind w:left="1819" w:hanging="360"/>
      </w:pPr>
      <w:rPr>
        <w:rFonts w:hint="default"/>
        <w:lang w:val="en-US" w:eastAsia="en-US" w:bidi="ar-SA"/>
      </w:rPr>
    </w:lvl>
    <w:lvl w:ilvl="2" w:tplc="1D42E872">
      <w:numFmt w:val="bullet"/>
      <w:lvlText w:val="•"/>
      <w:lvlJc w:val="left"/>
      <w:pPr>
        <w:ind w:left="2718" w:hanging="360"/>
      </w:pPr>
      <w:rPr>
        <w:rFonts w:hint="default"/>
        <w:lang w:val="en-US" w:eastAsia="en-US" w:bidi="ar-SA"/>
      </w:rPr>
    </w:lvl>
    <w:lvl w:ilvl="3" w:tplc="F8A2FC90">
      <w:numFmt w:val="bullet"/>
      <w:lvlText w:val="•"/>
      <w:lvlJc w:val="left"/>
      <w:pPr>
        <w:ind w:left="3618" w:hanging="360"/>
      </w:pPr>
      <w:rPr>
        <w:rFonts w:hint="default"/>
        <w:lang w:val="en-US" w:eastAsia="en-US" w:bidi="ar-SA"/>
      </w:rPr>
    </w:lvl>
    <w:lvl w:ilvl="4" w:tplc="EDEAEA96">
      <w:numFmt w:val="bullet"/>
      <w:lvlText w:val="•"/>
      <w:lvlJc w:val="left"/>
      <w:pPr>
        <w:ind w:left="4517" w:hanging="360"/>
      </w:pPr>
      <w:rPr>
        <w:rFonts w:hint="default"/>
        <w:lang w:val="en-US" w:eastAsia="en-US" w:bidi="ar-SA"/>
      </w:rPr>
    </w:lvl>
    <w:lvl w:ilvl="5" w:tplc="123E5314">
      <w:numFmt w:val="bullet"/>
      <w:lvlText w:val="•"/>
      <w:lvlJc w:val="left"/>
      <w:pPr>
        <w:ind w:left="5417" w:hanging="360"/>
      </w:pPr>
      <w:rPr>
        <w:rFonts w:hint="default"/>
        <w:lang w:val="en-US" w:eastAsia="en-US" w:bidi="ar-SA"/>
      </w:rPr>
    </w:lvl>
    <w:lvl w:ilvl="6" w:tplc="9F4EF458">
      <w:numFmt w:val="bullet"/>
      <w:lvlText w:val="•"/>
      <w:lvlJc w:val="left"/>
      <w:pPr>
        <w:ind w:left="6316" w:hanging="360"/>
      </w:pPr>
      <w:rPr>
        <w:rFonts w:hint="default"/>
        <w:lang w:val="en-US" w:eastAsia="en-US" w:bidi="ar-SA"/>
      </w:rPr>
    </w:lvl>
    <w:lvl w:ilvl="7" w:tplc="54DCDF12">
      <w:numFmt w:val="bullet"/>
      <w:lvlText w:val="•"/>
      <w:lvlJc w:val="left"/>
      <w:pPr>
        <w:ind w:left="7215" w:hanging="360"/>
      </w:pPr>
      <w:rPr>
        <w:rFonts w:hint="default"/>
        <w:lang w:val="en-US" w:eastAsia="en-US" w:bidi="ar-SA"/>
      </w:rPr>
    </w:lvl>
    <w:lvl w:ilvl="8" w:tplc="739201E4">
      <w:numFmt w:val="bullet"/>
      <w:lvlText w:val="•"/>
      <w:lvlJc w:val="left"/>
      <w:pPr>
        <w:ind w:left="8115" w:hanging="360"/>
      </w:pPr>
      <w:rPr>
        <w:rFonts w:hint="default"/>
        <w:lang w:val="en-US" w:eastAsia="en-US" w:bidi="ar-SA"/>
      </w:rPr>
    </w:lvl>
  </w:abstractNum>
  <w:abstractNum w:abstractNumId="7" w15:restartNumberingAfterBreak="0">
    <w:nsid w:val="6B2C3C7D"/>
    <w:multiLevelType w:val="multilevel"/>
    <w:tmpl w:val="D752124C"/>
    <w:lvl w:ilvl="0">
      <w:start w:val="8"/>
      <w:numFmt w:val="decimal"/>
      <w:lvlText w:val="%1"/>
      <w:lvlJc w:val="left"/>
      <w:pPr>
        <w:ind w:left="773" w:hanging="360"/>
      </w:pPr>
      <w:rPr>
        <w:rFonts w:hint="default"/>
      </w:rPr>
    </w:lvl>
    <w:lvl w:ilvl="1">
      <w:start w:val="1"/>
      <w:numFmt w:val="decimal"/>
      <w:isLgl/>
      <w:lvlText w:val="%1.%2"/>
      <w:lvlJc w:val="left"/>
      <w:pPr>
        <w:ind w:left="5039" w:hanging="360"/>
      </w:pPr>
      <w:rPr>
        <w:rFonts w:hint="default"/>
        <w:b/>
        <w:bCs/>
      </w:rPr>
    </w:lvl>
    <w:lvl w:ilvl="2">
      <w:start w:val="1"/>
      <w:numFmt w:val="decimal"/>
      <w:isLgl/>
      <w:lvlText w:val="%1.%2.%3"/>
      <w:lvlJc w:val="left"/>
      <w:pPr>
        <w:ind w:left="9665" w:hanging="720"/>
      </w:pPr>
      <w:rPr>
        <w:rFonts w:hint="default"/>
      </w:rPr>
    </w:lvl>
    <w:lvl w:ilvl="3">
      <w:start w:val="1"/>
      <w:numFmt w:val="decimal"/>
      <w:isLgl/>
      <w:lvlText w:val="%1.%2.%3.%4"/>
      <w:lvlJc w:val="left"/>
      <w:pPr>
        <w:ind w:left="13931" w:hanging="720"/>
      </w:pPr>
      <w:rPr>
        <w:rFonts w:hint="default"/>
      </w:rPr>
    </w:lvl>
    <w:lvl w:ilvl="4">
      <w:start w:val="1"/>
      <w:numFmt w:val="decimal"/>
      <w:isLgl/>
      <w:lvlText w:val="%1.%2.%3.%4.%5"/>
      <w:lvlJc w:val="left"/>
      <w:pPr>
        <w:ind w:left="18557" w:hanging="1080"/>
      </w:pPr>
      <w:rPr>
        <w:rFonts w:hint="default"/>
      </w:rPr>
    </w:lvl>
    <w:lvl w:ilvl="5">
      <w:start w:val="1"/>
      <w:numFmt w:val="decimal"/>
      <w:isLgl/>
      <w:lvlText w:val="%1.%2.%3.%4.%5.%6"/>
      <w:lvlJc w:val="left"/>
      <w:pPr>
        <w:ind w:left="22823" w:hanging="1080"/>
      </w:pPr>
      <w:rPr>
        <w:rFonts w:hint="default"/>
      </w:rPr>
    </w:lvl>
    <w:lvl w:ilvl="6">
      <w:start w:val="1"/>
      <w:numFmt w:val="decimal"/>
      <w:isLgl/>
      <w:lvlText w:val="%1.%2.%3.%4.%5.%6.%7"/>
      <w:lvlJc w:val="left"/>
      <w:pPr>
        <w:ind w:left="27449" w:hanging="1440"/>
      </w:pPr>
      <w:rPr>
        <w:rFonts w:hint="default"/>
      </w:rPr>
    </w:lvl>
    <w:lvl w:ilvl="7">
      <w:start w:val="1"/>
      <w:numFmt w:val="decimal"/>
      <w:isLgl/>
      <w:lvlText w:val="%1.%2.%3.%4.%5.%6.%7.%8"/>
      <w:lvlJc w:val="left"/>
      <w:pPr>
        <w:ind w:left="31715" w:hanging="1440"/>
      </w:pPr>
      <w:rPr>
        <w:rFonts w:hint="default"/>
      </w:rPr>
    </w:lvl>
    <w:lvl w:ilvl="8">
      <w:start w:val="1"/>
      <w:numFmt w:val="decimal"/>
      <w:isLgl/>
      <w:lvlText w:val="%1.%2.%3.%4.%5.%6.%7.%8.%9"/>
      <w:lvlJc w:val="left"/>
      <w:pPr>
        <w:ind w:left="-29195" w:hanging="1800"/>
      </w:pPr>
      <w:rPr>
        <w:rFonts w:hint="default"/>
      </w:rPr>
    </w:lvl>
  </w:abstractNum>
  <w:abstractNum w:abstractNumId="8" w15:restartNumberingAfterBreak="0">
    <w:nsid w:val="7683412F"/>
    <w:multiLevelType w:val="hybridMultilevel"/>
    <w:tmpl w:val="F75A0152"/>
    <w:lvl w:ilvl="0" w:tplc="1B08679A">
      <w:numFmt w:val="bullet"/>
      <w:lvlText w:val=""/>
      <w:lvlJc w:val="left"/>
      <w:pPr>
        <w:ind w:left="920" w:hanging="360"/>
      </w:pPr>
      <w:rPr>
        <w:rFonts w:ascii="Symbol" w:eastAsia="Symbol" w:hAnsi="Symbol" w:cs="Symbol" w:hint="default"/>
        <w:w w:val="100"/>
        <w:sz w:val="22"/>
        <w:szCs w:val="22"/>
        <w:lang w:val="en-US" w:eastAsia="en-US" w:bidi="ar-SA"/>
      </w:rPr>
    </w:lvl>
    <w:lvl w:ilvl="1" w:tplc="D9842F06">
      <w:numFmt w:val="bullet"/>
      <w:lvlText w:val="•"/>
      <w:lvlJc w:val="left"/>
      <w:pPr>
        <w:ind w:left="1803" w:hanging="360"/>
      </w:pPr>
      <w:rPr>
        <w:rFonts w:hint="default"/>
        <w:lang w:val="en-US" w:eastAsia="en-US" w:bidi="ar-SA"/>
      </w:rPr>
    </w:lvl>
    <w:lvl w:ilvl="2" w:tplc="884A0BC6">
      <w:numFmt w:val="bullet"/>
      <w:lvlText w:val="•"/>
      <w:lvlJc w:val="left"/>
      <w:pPr>
        <w:ind w:left="2687" w:hanging="360"/>
      </w:pPr>
      <w:rPr>
        <w:rFonts w:hint="default"/>
        <w:lang w:val="en-US" w:eastAsia="en-US" w:bidi="ar-SA"/>
      </w:rPr>
    </w:lvl>
    <w:lvl w:ilvl="3" w:tplc="12940436">
      <w:numFmt w:val="bullet"/>
      <w:lvlText w:val="•"/>
      <w:lvlJc w:val="left"/>
      <w:pPr>
        <w:ind w:left="3571" w:hanging="360"/>
      </w:pPr>
      <w:rPr>
        <w:rFonts w:hint="default"/>
        <w:lang w:val="en-US" w:eastAsia="en-US" w:bidi="ar-SA"/>
      </w:rPr>
    </w:lvl>
    <w:lvl w:ilvl="4" w:tplc="02C47022">
      <w:numFmt w:val="bullet"/>
      <w:lvlText w:val="•"/>
      <w:lvlJc w:val="left"/>
      <w:pPr>
        <w:ind w:left="4454" w:hanging="360"/>
      </w:pPr>
      <w:rPr>
        <w:rFonts w:hint="default"/>
        <w:lang w:val="en-US" w:eastAsia="en-US" w:bidi="ar-SA"/>
      </w:rPr>
    </w:lvl>
    <w:lvl w:ilvl="5" w:tplc="4A32CF24">
      <w:numFmt w:val="bullet"/>
      <w:lvlText w:val="•"/>
      <w:lvlJc w:val="left"/>
      <w:pPr>
        <w:ind w:left="5338" w:hanging="360"/>
      </w:pPr>
      <w:rPr>
        <w:rFonts w:hint="default"/>
        <w:lang w:val="en-US" w:eastAsia="en-US" w:bidi="ar-SA"/>
      </w:rPr>
    </w:lvl>
    <w:lvl w:ilvl="6" w:tplc="514E7D08">
      <w:numFmt w:val="bullet"/>
      <w:lvlText w:val="•"/>
      <w:lvlJc w:val="left"/>
      <w:pPr>
        <w:ind w:left="6222" w:hanging="360"/>
      </w:pPr>
      <w:rPr>
        <w:rFonts w:hint="default"/>
        <w:lang w:val="en-US" w:eastAsia="en-US" w:bidi="ar-SA"/>
      </w:rPr>
    </w:lvl>
    <w:lvl w:ilvl="7" w:tplc="110C7240">
      <w:numFmt w:val="bullet"/>
      <w:lvlText w:val="•"/>
      <w:lvlJc w:val="left"/>
      <w:pPr>
        <w:ind w:left="7105" w:hanging="360"/>
      </w:pPr>
      <w:rPr>
        <w:rFonts w:hint="default"/>
        <w:lang w:val="en-US" w:eastAsia="en-US" w:bidi="ar-SA"/>
      </w:rPr>
    </w:lvl>
    <w:lvl w:ilvl="8" w:tplc="88384650">
      <w:numFmt w:val="bullet"/>
      <w:lvlText w:val="•"/>
      <w:lvlJc w:val="left"/>
      <w:pPr>
        <w:ind w:left="7989" w:hanging="360"/>
      </w:pPr>
      <w:rPr>
        <w:rFonts w:hint="default"/>
        <w:lang w:val="en-US" w:eastAsia="en-US" w:bidi="ar-SA"/>
      </w:rPr>
    </w:lvl>
  </w:abstractNum>
  <w:abstractNum w:abstractNumId="9" w15:restartNumberingAfterBreak="0">
    <w:nsid w:val="792F5259"/>
    <w:multiLevelType w:val="hybridMultilevel"/>
    <w:tmpl w:val="F40881F8"/>
    <w:lvl w:ilvl="0" w:tplc="A6824B8A">
      <w:start w:val="1"/>
      <w:numFmt w:val="decimal"/>
      <w:lvlText w:val="%1."/>
      <w:lvlJc w:val="left"/>
      <w:pPr>
        <w:ind w:left="773" w:hanging="360"/>
      </w:pPr>
      <w:rPr>
        <w:rFonts w:ascii="Arial" w:eastAsia="Arial" w:hAnsi="Arial" w:cs="Arial" w:hint="default"/>
        <w:b/>
        <w:bCs/>
        <w:spacing w:val="0"/>
        <w:w w:val="97"/>
        <w:sz w:val="24"/>
        <w:szCs w:val="24"/>
        <w:lang w:val="en-US" w:eastAsia="en-US" w:bidi="ar-SA"/>
      </w:rPr>
    </w:lvl>
    <w:lvl w:ilvl="1" w:tplc="6E88D720">
      <w:numFmt w:val="bullet"/>
      <w:lvlText w:val=""/>
      <w:lvlJc w:val="left"/>
      <w:pPr>
        <w:ind w:left="1493" w:hanging="360"/>
      </w:pPr>
      <w:rPr>
        <w:rFonts w:ascii="Symbol" w:eastAsia="Symbol" w:hAnsi="Symbol" w:cs="Symbol" w:hint="default"/>
        <w:w w:val="100"/>
        <w:sz w:val="22"/>
        <w:szCs w:val="22"/>
        <w:lang w:val="en-US" w:eastAsia="en-US" w:bidi="ar-SA"/>
      </w:rPr>
    </w:lvl>
    <w:lvl w:ilvl="2" w:tplc="6E5889F0">
      <w:numFmt w:val="bullet"/>
      <w:lvlText w:val="•"/>
      <w:lvlJc w:val="left"/>
      <w:pPr>
        <w:ind w:left="2494" w:hanging="360"/>
      </w:pPr>
      <w:rPr>
        <w:rFonts w:hint="default"/>
        <w:lang w:val="en-US" w:eastAsia="en-US" w:bidi="ar-SA"/>
      </w:rPr>
    </w:lvl>
    <w:lvl w:ilvl="3" w:tplc="474EF514">
      <w:numFmt w:val="bullet"/>
      <w:lvlText w:val="•"/>
      <w:lvlJc w:val="left"/>
      <w:pPr>
        <w:ind w:left="3489" w:hanging="360"/>
      </w:pPr>
      <w:rPr>
        <w:rFonts w:hint="default"/>
        <w:lang w:val="en-US" w:eastAsia="en-US" w:bidi="ar-SA"/>
      </w:rPr>
    </w:lvl>
    <w:lvl w:ilvl="4" w:tplc="CAD2520C">
      <w:numFmt w:val="bullet"/>
      <w:lvlText w:val="•"/>
      <w:lvlJc w:val="left"/>
      <w:pPr>
        <w:ind w:left="4483" w:hanging="360"/>
      </w:pPr>
      <w:rPr>
        <w:rFonts w:hint="default"/>
        <w:lang w:val="en-US" w:eastAsia="en-US" w:bidi="ar-SA"/>
      </w:rPr>
    </w:lvl>
    <w:lvl w:ilvl="5" w:tplc="FE28D902">
      <w:numFmt w:val="bullet"/>
      <w:lvlText w:val="•"/>
      <w:lvlJc w:val="left"/>
      <w:pPr>
        <w:ind w:left="5478" w:hanging="360"/>
      </w:pPr>
      <w:rPr>
        <w:rFonts w:hint="default"/>
        <w:lang w:val="en-US" w:eastAsia="en-US" w:bidi="ar-SA"/>
      </w:rPr>
    </w:lvl>
    <w:lvl w:ilvl="6" w:tplc="A9084212">
      <w:numFmt w:val="bullet"/>
      <w:lvlText w:val="•"/>
      <w:lvlJc w:val="left"/>
      <w:pPr>
        <w:ind w:left="6472" w:hanging="360"/>
      </w:pPr>
      <w:rPr>
        <w:rFonts w:hint="default"/>
        <w:lang w:val="en-US" w:eastAsia="en-US" w:bidi="ar-SA"/>
      </w:rPr>
    </w:lvl>
    <w:lvl w:ilvl="7" w:tplc="431030DA">
      <w:numFmt w:val="bullet"/>
      <w:lvlText w:val="•"/>
      <w:lvlJc w:val="left"/>
      <w:pPr>
        <w:ind w:left="7467" w:hanging="360"/>
      </w:pPr>
      <w:rPr>
        <w:rFonts w:hint="default"/>
        <w:lang w:val="en-US" w:eastAsia="en-US" w:bidi="ar-SA"/>
      </w:rPr>
    </w:lvl>
    <w:lvl w:ilvl="8" w:tplc="6CF0A6AC">
      <w:numFmt w:val="bullet"/>
      <w:lvlText w:val="•"/>
      <w:lvlJc w:val="left"/>
      <w:pPr>
        <w:ind w:left="8462" w:hanging="360"/>
      </w:pPr>
      <w:rPr>
        <w:rFonts w:hint="default"/>
        <w:lang w:val="en-US" w:eastAsia="en-US" w:bidi="ar-SA"/>
      </w:rPr>
    </w:lvl>
  </w:abstractNum>
  <w:abstractNum w:abstractNumId="10" w15:restartNumberingAfterBreak="0">
    <w:nsid w:val="7F3F68B2"/>
    <w:multiLevelType w:val="hybridMultilevel"/>
    <w:tmpl w:val="9392B60C"/>
    <w:lvl w:ilvl="0" w:tplc="7D303E32">
      <w:numFmt w:val="bullet"/>
      <w:lvlText w:val=""/>
      <w:lvlJc w:val="left"/>
      <w:pPr>
        <w:ind w:left="3479" w:hanging="360"/>
      </w:pPr>
      <w:rPr>
        <w:rFonts w:ascii="Symbol" w:eastAsia="Symbol" w:hAnsi="Symbol" w:cs="Symbol" w:hint="default"/>
        <w:w w:val="100"/>
        <w:sz w:val="22"/>
        <w:szCs w:val="22"/>
        <w:lang w:val="en-US" w:eastAsia="en-US" w:bidi="ar-SA"/>
      </w:rPr>
    </w:lvl>
    <w:lvl w:ilvl="1" w:tplc="650CD660">
      <w:numFmt w:val="bullet"/>
      <w:lvlText w:val="-"/>
      <w:lvlJc w:val="left"/>
      <w:pPr>
        <w:ind w:left="1441" w:hanging="360"/>
      </w:pPr>
      <w:rPr>
        <w:rFonts w:ascii="Carlito" w:eastAsia="Carlito" w:hAnsi="Carlito" w:cs="Carlito" w:hint="default"/>
        <w:w w:val="100"/>
        <w:sz w:val="22"/>
        <w:szCs w:val="22"/>
        <w:lang w:val="en-US" w:eastAsia="en-US" w:bidi="ar-SA"/>
      </w:rPr>
    </w:lvl>
    <w:lvl w:ilvl="2" w:tplc="B8F07D0A">
      <w:numFmt w:val="bullet"/>
      <w:lvlText w:val="•"/>
      <w:lvlJc w:val="left"/>
      <w:pPr>
        <w:ind w:left="2482" w:hanging="360"/>
      </w:pPr>
      <w:rPr>
        <w:rFonts w:hint="default"/>
        <w:lang w:val="en-US" w:eastAsia="en-US" w:bidi="ar-SA"/>
      </w:rPr>
    </w:lvl>
    <w:lvl w:ilvl="3" w:tplc="8B34E8D2">
      <w:numFmt w:val="bullet"/>
      <w:lvlText w:val="•"/>
      <w:lvlJc w:val="left"/>
      <w:pPr>
        <w:ind w:left="3517" w:hanging="360"/>
      </w:pPr>
      <w:rPr>
        <w:rFonts w:hint="default"/>
        <w:lang w:val="en-US" w:eastAsia="en-US" w:bidi="ar-SA"/>
      </w:rPr>
    </w:lvl>
    <w:lvl w:ilvl="4" w:tplc="629C6C16">
      <w:numFmt w:val="bullet"/>
      <w:lvlText w:val="•"/>
      <w:lvlJc w:val="left"/>
      <w:pPr>
        <w:ind w:left="4551" w:hanging="360"/>
      </w:pPr>
      <w:rPr>
        <w:rFonts w:hint="default"/>
        <w:lang w:val="en-US" w:eastAsia="en-US" w:bidi="ar-SA"/>
      </w:rPr>
    </w:lvl>
    <w:lvl w:ilvl="5" w:tplc="2ACC501A">
      <w:numFmt w:val="bullet"/>
      <w:lvlText w:val="•"/>
      <w:lvlJc w:val="left"/>
      <w:pPr>
        <w:ind w:left="5586" w:hanging="360"/>
      </w:pPr>
      <w:rPr>
        <w:rFonts w:hint="default"/>
        <w:lang w:val="en-US" w:eastAsia="en-US" w:bidi="ar-SA"/>
      </w:rPr>
    </w:lvl>
    <w:lvl w:ilvl="6" w:tplc="5EB25244">
      <w:numFmt w:val="bullet"/>
      <w:lvlText w:val="•"/>
      <w:lvlJc w:val="left"/>
      <w:pPr>
        <w:ind w:left="6620" w:hanging="360"/>
      </w:pPr>
      <w:rPr>
        <w:rFonts w:hint="default"/>
        <w:lang w:val="en-US" w:eastAsia="en-US" w:bidi="ar-SA"/>
      </w:rPr>
    </w:lvl>
    <w:lvl w:ilvl="7" w:tplc="69CE936E">
      <w:numFmt w:val="bullet"/>
      <w:lvlText w:val="•"/>
      <w:lvlJc w:val="left"/>
      <w:pPr>
        <w:ind w:left="7655" w:hanging="360"/>
      </w:pPr>
      <w:rPr>
        <w:rFonts w:hint="default"/>
        <w:lang w:val="en-US" w:eastAsia="en-US" w:bidi="ar-SA"/>
      </w:rPr>
    </w:lvl>
    <w:lvl w:ilvl="8" w:tplc="819CAC20">
      <w:numFmt w:val="bullet"/>
      <w:lvlText w:val="•"/>
      <w:lvlJc w:val="left"/>
      <w:pPr>
        <w:ind w:left="8690" w:hanging="360"/>
      </w:pPr>
      <w:rPr>
        <w:rFonts w:hint="default"/>
        <w:lang w:val="en-US" w:eastAsia="en-US" w:bidi="ar-SA"/>
      </w:rPr>
    </w:lvl>
  </w:abstractNum>
  <w:num w:numId="1" w16cid:durableId="1333604681">
    <w:abstractNumId w:val="0"/>
  </w:num>
  <w:num w:numId="2" w16cid:durableId="819150109">
    <w:abstractNumId w:val="5"/>
  </w:num>
  <w:num w:numId="3" w16cid:durableId="1456410240">
    <w:abstractNumId w:val="6"/>
  </w:num>
  <w:num w:numId="4" w16cid:durableId="949968138">
    <w:abstractNumId w:val="10"/>
  </w:num>
  <w:num w:numId="5" w16cid:durableId="15499243">
    <w:abstractNumId w:val="8"/>
  </w:num>
  <w:num w:numId="6" w16cid:durableId="831794958">
    <w:abstractNumId w:val="9"/>
  </w:num>
  <w:num w:numId="7" w16cid:durableId="1006901030">
    <w:abstractNumId w:val="4"/>
  </w:num>
  <w:num w:numId="8" w16cid:durableId="945382046">
    <w:abstractNumId w:val="7"/>
  </w:num>
  <w:num w:numId="9" w16cid:durableId="1872910682">
    <w:abstractNumId w:val="2"/>
  </w:num>
  <w:num w:numId="10" w16cid:durableId="569317045">
    <w:abstractNumId w:val="1"/>
  </w:num>
  <w:num w:numId="11" w16cid:durableId="9137835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C5587"/>
    <w:rsid w:val="000141A2"/>
    <w:rsid w:val="00032834"/>
    <w:rsid w:val="0005160D"/>
    <w:rsid w:val="000938A6"/>
    <w:rsid w:val="000C65A3"/>
    <w:rsid w:val="000D12D3"/>
    <w:rsid w:val="000E0C1E"/>
    <w:rsid w:val="000F6A84"/>
    <w:rsid w:val="00130CC9"/>
    <w:rsid w:val="00134826"/>
    <w:rsid w:val="00151415"/>
    <w:rsid w:val="00152D05"/>
    <w:rsid w:val="00166206"/>
    <w:rsid w:val="00183E98"/>
    <w:rsid w:val="001B5A35"/>
    <w:rsid w:val="001B76AF"/>
    <w:rsid w:val="001E0251"/>
    <w:rsid w:val="001E0A56"/>
    <w:rsid w:val="001E0FE8"/>
    <w:rsid w:val="001F61AD"/>
    <w:rsid w:val="001F7087"/>
    <w:rsid w:val="002072DE"/>
    <w:rsid w:val="002172C0"/>
    <w:rsid w:val="00274D6F"/>
    <w:rsid w:val="002A7F11"/>
    <w:rsid w:val="002B694D"/>
    <w:rsid w:val="002C4590"/>
    <w:rsid w:val="002E1670"/>
    <w:rsid w:val="002E60BE"/>
    <w:rsid w:val="00324B47"/>
    <w:rsid w:val="0032734D"/>
    <w:rsid w:val="00354C09"/>
    <w:rsid w:val="00360735"/>
    <w:rsid w:val="00392FC6"/>
    <w:rsid w:val="003D2597"/>
    <w:rsid w:val="003E5E3F"/>
    <w:rsid w:val="00403AE7"/>
    <w:rsid w:val="00456AE0"/>
    <w:rsid w:val="0048756D"/>
    <w:rsid w:val="005174AC"/>
    <w:rsid w:val="005356D3"/>
    <w:rsid w:val="005617B2"/>
    <w:rsid w:val="00564C2E"/>
    <w:rsid w:val="00564CB7"/>
    <w:rsid w:val="005759CA"/>
    <w:rsid w:val="00582116"/>
    <w:rsid w:val="00586A0D"/>
    <w:rsid w:val="005C1228"/>
    <w:rsid w:val="005D54B0"/>
    <w:rsid w:val="005E002D"/>
    <w:rsid w:val="005E358D"/>
    <w:rsid w:val="005F0D86"/>
    <w:rsid w:val="00623A14"/>
    <w:rsid w:val="00675445"/>
    <w:rsid w:val="00684227"/>
    <w:rsid w:val="006B6174"/>
    <w:rsid w:val="006C5587"/>
    <w:rsid w:val="006E7545"/>
    <w:rsid w:val="0070226E"/>
    <w:rsid w:val="00742C08"/>
    <w:rsid w:val="00782738"/>
    <w:rsid w:val="007C1B1E"/>
    <w:rsid w:val="007E6C90"/>
    <w:rsid w:val="007E752A"/>
    <w:rsid w:val="007F5B90"/>
    <w:rsid w:val="007F75BE"/>
    <w:rsid w:val="007F79C8"/>
    <w:rsid w:val="0080391E"/>
    <w:rsid w:val="00817039"/>
    <w:rsid w:val="00881D68"/>
    <w:rsid w:val="00886075"/>
    <w:rsid w:val="009413A6"/>
    <w:rsid w:val="009573C5"/>
    <w:rsid w:val="0097362F"/>
    <w:rsid w:val="009825B2"/>
    <w:rsid w:val="00991528"/>
    <w:rsid w:val="009A5427"/>
    <w:rsid w:val="009B0FF7"/>
    <w:rsid w:val="009D313D"/>
    <w:rsid w:val="00A1436C"/>
    <w:rsid w:val="00A57993"/>
    <w:rsid w:val="00A661A6"/>
    <w:rsid w:val="00A73109"/>
    <w:rsid w:val="00A81156"/>
    <w:rsid w:val="00A9786E"/>
    <w:rsid w:val="00AA253A"/>
    <w:rsid w:val="00AC4F35"/>
    <w:rsid w:val="00AC62BE"/>
    <w:rsid w:val="00AF5DC7"/>
    <w:rsid w:val="00B04F9E"/>
    <w:rsid w:val="00B27DFB"/>
    <w:rsid w:val="00B430AE"/>
    <w:rsid w:val="00BB4C72"/>
    <w:rsid w:val="00BB6FC8"/>
    <w:rsid w:val="00BD67B5"/>
    <w:rsid w:val="00C217A1"/>
    <w:rsid w:val="00C36625"/>
    <w:rsid w:val="00C3694A"/>
    <w:rsid w:val="00C56AA3"/>
    <w:rsid w:val="00CA0709"/>
    <w:rsid w:val="00CD215A"/>
    <w:rsid w:val="00CD3A94"/>
    <w:rsid w:val="00D3129F"/>
    <w:rsid w:val="00D84484"/>
    <w:rsid w:val="00D86835"/>
    <w:rsid w:val="00DA70C5"/>
    <w:rsid w:val="00DF37F6"/>
    <w:rsid w:val="00E27707"/>
    <w:rsid w:val="00E42666"/>
    <w:rsid w:val="00E45FDF"/>
    <w:rsid w:val="00E7099D"/>
    <w:rsid w:val="00EA2753"/>
    <w:rsid w:val="00EA6C11"/>
    <w:rsid w:val="00EB5AED"/>
    <w:rsid w:val="00EF5744"/>
    <w:rsid w:val="00F45AF2"/>
    <w:rsid w:val="00F70F2B"/>
    <w:rsid w:val="00F766C2"/>
    <w:rsid w:val="00F94313"/>
    <w:rsid w:val="00FA4435"/>
    <w:rsid w:val="00FA77DF"/>
    <w:rsid w:val="00FB3113"/>
    <w:rsid w:val="00FB760A"/>
    <w:rsid w:val="00FC361A"/>
    <w:rsid w:val="00FD41A7"/>
    <w:rsid w:val="00FD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E488D"/>
  <w15:docId w15:val="{289EE106-24F7-4CB6-B022-0790F9B0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73" w:hanging="361"/>
      <w:outlineLvl w:val="0"/>
    </w:pPr>
    <w:rPr>
      <w:b/>
      <w:bCs/>
      <w:sz w:val="24"/>
      <w:szCs w:val="24"/>
    </w:rPr>
  </w:style>
  <w:style w:type="paragraph" w:styleId="Heading2">
    <w:name w:val="heading 2"/>
    <w:basedOn w:val="Normal"/>
    <w:uiPriority w:val="9"/>
    <w:unhideWhenUsed/>
    <w:qFormat/>
    <w:pPr>
      <w:ind w:left="41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4"/>
      <w:ind w:left="100"/>
    </w:pPr>
    <w:rPr>
      <w:sz w:val="48"/>
      <w:szCs w:val="48"/>
    </w:rPr>
  </w:style>
  <w:style w:type="paragraph" w:styleId="ListParagraph">
    <w:name w:val="List Paragraph"/>
    <w:basedOn w:val="Normal"/>
    <w:uiPriority w:val="1"/>
    <w:qFormat/>
    <w:pPr>
      <w:spacing w:line="269" w:lineRule="exact"/>
      <w:ind w:left="773" w:hanging="361"/>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48756D"/>
    <w:pPr>
      <w:tabs>
        <w:tab w:val="center" w:pos="4680"/>
        <w:tab w:val="right" w:pos="9360"/>
      </w:tabs>
    </w:pPr>
  </w:style>
  <w:style w:type="character" w:customStyle="1" w:styleId="HeaderChar">
    <w:name w:val="Header Char"/>
    <w:basedOn w:val="DefaultParagraphFont"/>
    <w:link w:val="Header"/>
    <w:uiPriority w:val="99"/>
    <w:rsid w:val="0048756D"/>
    <w:rPr>
      <w:rFonts w:ascii="Arial" w:eastAsia="Arial" w:hAnsi="Arial" w:cs="Arial"/>
    </w:rPr>
  </w:style>
  <w:style w:type="paragraph" w:styleId="Footer">
    <w:name w:val="footer"/>
    <w:basedOn w:val="Normal"/>
    <w:link w:val="FooterChar"/>
    <w:uiPriority w:val="99"/>
    <w:unhideWhenUsed/>
    <w:rsid w:val="0048756D"/>
    <w:pPr>
      <w:tabs>
        <w:tab w:val="center" w:pos="4680"/>
        <w:tab w:val="right" w:pos="9360"/>
      </w:tabs>
    </w:pPr>
  </w:style>
  <w:style w:type="character" w:customStyle="1" w:styleId="FooterChar">
    <w:name w:val="Footer Char"/>
    <w:basedOn w:val="DefaultParagraphFont"/>
    <w:link w:val="Footer"/>
    <w:uiPriority w:val="99"/>
    <w:rsid w:val="0048756D"/>
    <w:rPr>
      <w:rFonts w:ascii="Arial" w:eastAsia="Arial" w:hAnsi="Arial" w:cs="Arial"/>
    </w:rPr>
  </w:style>
  <w:style w:type="character" w:styleId="Hyperlink">
    <w:name w:val="Hyperlink"/>
    <w:basedOn w:val="DefaultParagraphFont"/>
    <w:uiPriority w:val="99"/>
    <w:unhideWhenUsed/>
    <w:rsid w:val="0097362F"/>
    <w:rPr>
      <w:color w:val="0000FF" w:themeColor="hyperlink"/>
      <w:u w:val="single"/>
    </w:rPr>
  </w:style>
  <w:style w:type="character" w:styleId="UnresolvedMention">
    <w:name w:val="Unresolved Mention"/>
    <w:basedOn w:val="DefaultParagraphFont"/>
    <w:uiPriority w:val="99"/>
    <w:semiHidden/>
    <w:unhideWhenUsed/>
    <w:rsid w:val="0097362F"/>
    <w:rPr>
      <w:color w:val="605E5C"/>
      <w:shd w:val="clear" w:color="auto" w:fill="E1DFDD"/>
    </w:rPr>
  </w:style>
  <w:style w:type="paragraph" w:customStyle="1" w:styleId="Default">
    <w:name w:val="Default"/>
    <w:rsid w:val="00AA253A"/>
    <w:pPr>
      <w:widowControl/>
      <w:adjustRightInd w:val="0"/>
    </w:pPr>
    <w:rPr>
      <w:rFonts w:ascii="Arial" w:eastAsia="Calibri" w:hAnsi="Arial" w:cs="Arial"/>
      <w:color w:val="000000"/>
      <w:sz w:val="24"/>
      <w:szCs w:val="24"/>
      <w:lang w:val="en-GB"/>
    </w:rPr>
  </w:style>
  <w:style w:type="paragraph" w:styleId="NormalWeb">
    <w:name w:val="Normal (Web)"/>
    <w:basedOn w:val="Normal"/>
    <w:uiPriority w:val="99"/>
    <w:semiHidden/>
    <w:unhideWhenUsed/>
    <w:rsid w:val="009B0FF7"/>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3457">
      <w:bodyDiv w:val="1"/>
      <w:marLeft w:val="0"/>
      <w:marRight w:val="0"/>
      <w:marTop w:val="0"/>
      <w:marBottom w:val="0"/>
      <w:divBdr>
        <w:top w:val="none" w:sz="0" w:space="0" w:color="auto"/>
        <w:left w:val="none" w:sz="0" w:space="0" w:color="auto"/>
        <w:bottom w:val="none" w:sz="0" w:space="0" w:color="auto"/>
        <w:right w:val="none" w:sz="0" w:space="0" w:color="auto"/>
      </w:divBdr>
    </w:div>
    <w:div w:id="153879793">
      <w:bodyDiv w:val="1"/>
      <w:marLeft w:val="0"/>
      <w:marRight w:val="0"/>
      <w:marTop w:val="0"/>
      <w:marBottom w:val="0"/>
      <w:divBdr>
        <w:top w:val="none" w:sz="0" w:space="0" w:color="auto"/>
        <w:left w:val="none" w:sz="0" w:space="0" w:color="auto"/>
        <w:bottom w:val="none" w:sz="0" w:space="0" w:color="auto"/>
        <w:right w:val="none" w:sz="0" w:space="0" w:color="auto"/>
      </w:divBdr>
    </w:div>
    <w:div w:id="1073090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y.coxon@bect.org.uk"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safeguarding@bect.org.uk"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8F18CBA7E954F4C8C5C5FBD7C84429D" ma:contentTypeVersion="4" ma:contentTypeDescription="Create a new document." ma:contentTypeScope="" ma:versionID="197f57a982a8a53841950a6e224a66a1">
  <xsd:schema xmlns:xsd="http://www.w3.org/2001/XMLSchema" xmlns:xs="http://www.w3.org/2001/XMLSchema" xmlns:p="http://schemas.microsoft.com/office/2006/metadata/properties" xmlns:ns2="568a83db-c8e6-4234-b012-f85381ff7894" targetNamespace="http://schemas.microsoft.com/office/2006/metadata/properties" ma:root="true" ma:fieldsID="746fd6b321312df304c645556c4ca68d" ns2:_="">
    <xsd:import namespace="568a83db-c8e6-4234-b012-f85381ff78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a83db-c8e6-4234-b012-f85381ff7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F43ABE-2D28-4E5B-B170-3C0C5DD3893C}">
  <ds:schemaRefs>
    <ds:schemaRef ds:uri="http://schemas.openxmlformats.org/officeDocument/2006/bibliography"/>
  </ds:schemaRefs>
</ds:datastoreItem>
</file>

<file path=customXml/itemProps2.xml><?xml version="1.0" encoding="utf-8"?>
<ds:datastoreItem xmlns:ds="http://schemas.openxmlformats.org/officeDocument/2006/customXml" ds:itemID="{2F05F338-0976-4FA5-A775-D400F3251D6E}"/>
</file>

<file path=customXml/itemProps3.xml><?xml version="1.0" encoding="utf-8"?>
<ds:datastoreItem xmlns:ds="http://schemas.openxmlformats.org/officeDocument/2006/customXml" ds:itemID="{367AF047-F6C8-4D1F-B4B6-2A5A41304672}"/>
</file>

<file path=customXml/itemProps4.xml><?xml version="1.0" encoding="utf-8"?>
<ds:datastoreItem xmlns:ds="http://schemas.openxmlformats.org/officeDocument/2006/customXml" ds:itemID="{54072B3E-171A-47AB-B385-1D9A1BBFED54}"/>
</file>

<file path=docProps/app.xml><?xml version="1.0" encoding="utf-8"?>
<Properties xmlns="http://schemas.openxmlformats.org/officeDocument/2006/extended-properties" xmlns:vt="http://schemas.openxmlformats.org/officeDocument/2006/docPropsVTypes">
  <Template>Normal.dotm</Template>
  <TotalTime>0</TotalTime>
  <Pages>15</Pages>
  <Words>5448</Words>
  <Characters>31060</Characters>
  <Application>Microsoft Office Word</Application>
  <DocSecurity>0</DocSecurity>
  <Lines>258</Lines>
  <Paragraphs>72</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Safe and Sound Derby</vt:lpstr>
      <vt:lpstr>Introduction</vt:lpstr>
      <vt:lpstr>Scope of the policy</vt:lpstr>
      <vt:lpstr>Purpose of this Policy and Procedure</vt:lpstr>
      <vt:lpstr>5. Objectives of Policy</vt:lpstr>
      <vt:lpstr>    </vt:lpstr>
      <vt:lpstr>    Principles</vt:lpstr>
      <vt:lpstr>    To achieve a safe ethos, we will</vt:lpstr>
      <vt:lpstr>    </vt:lpstr>
      <vt:lpstr>    </vt:lpstr>
      <vt:lpstr>    To achieve a safe environment, we will</vt:lpstr>
      <vt:lpstr>    To achieve safe processes, we will</vt:lpstr>
      <vt:lpstr>    To achieve safe information, we will</vt:lpstr>
      <vt:lpstr>    To achieve safe employees and volunteers, we will</vt:lpstr>
      <vt:lpstr/>
      <vt:lpstr>Procedure for Making an Adult at Risk Protection Report</vt:lpstr>
      <vt:lpstr>8. Supporting Procedures &amp; Processes</vt:lpstr>
      <vt:lpstr>    Recruitment of Trustees, Employees and Volunteers This section summarises some a</vt:lpstr>
      <vt:lpstr>    8.2  Information Sharing Policy and Procedure</vt:lpstr>
      <vt:lpstr>    Children and Young People</vt:lpstr>
      <vt:lpstr>    Parents/Carers</vt:lpstr>
      <vt:lpstr>    Adults at Risk</vt:lpstr>
      <vt:lpstr>9.  Roles and Responsibilities</vt:lpstr>
      <vt:lpstr>    Trustees</vt:lpstr>
      <vt:lpstr>    General Manager</vt:lpstr>
      <vt:lpstr>    Employees and Volunteers working with Children/Young People and Adults at Risk</vt:lpstr>
    </vt:vector>
  </TitlesOfParts>
  <Company/>
  <LinksUpToDate>false</LinksUpToDate>
  <CharactersWithSpaces>36436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and Sound Derby</dc:title>
  <dc:creator>Nathalie Walters</dc:creator>
  <cp:lastModifiedBy>Nick Loveday</cp:lastModifiedBy>
  <cp:revision>2</cp:revision>
  <cp:lastPrinted>2023-03-28T11:49:00Z</cp:lastPrinted>
  <dcterms:created xsi:type="dcterms:W3CDTF">2023-03-28T11:49:00Z</dcterms:created>
  <dcterms:modified xsi:type="dcterms:W3CDTF">2023-03-28T11:49:00Z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2021-11-29T00:00:00Z</vt:filetime>
  </property>
  <property fmtid="{D5CDD505-2E9C-101B-9397-08002B2CF9AE}" pid="3" name="Creator">
    <vt:lpwstr>Microsoft® Word for Microsoft 365</vt:lpwstr>
  </property>
  <property fmtid="{D5CDD505-2E9C-101B-9397-08002B2CF9AE}" pid="4" name="LastSaved">
    <vt:filetime>2022-02-05T00:00:00Z</vt:filetime>
  </property>
  <property fmtid="{D5CDD505-2E9C-101B-9397-08002B2CF9AE}" pid="5" name="ContentTypeId">
    <vt:lpwstr>0x01010038F18CBA7E954F4C8C5C5FBD7C84429D</vt:lpwstr>
  </property>
</Properties>
</file>